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tabs>
          <w:tab w:val="left" w:pos="0"/>
        </w:tabs>
        <w:autoSpaceDE w:val="0"/>
        <w:autoSpaceDN w:val="0"/>
        <w:adjustRightInd w:val="0"/>
        <w:spacing w:before="0" w:after="0" w:line="360" w:lineRule="auto"/>
        <w:jc w:val="center"/>
        <w:outlineLvl w:val="0"/>
        <w:rPr>
          <w:rFonts w:ascii="华文中宋" w:hAnsi="华文中宋" w:eastAsia="华文中宋" w:cs="Times New Roman"/>
          <w:b/>
          <w:bCs/>
          <w:kern w:val="44"/>
          <w:sz w:val="44"/>
          <w:szCs w:val="44"/>
          <w:lang w:val="en-US" w:eastAsia="zh-CN" w:bidi="ar-SA"/>
        </w:rPr>
      </w:pPr>
      <w:bookmarkStart w:id="0" w:name="_Toc35393813"/>
      <w:bookmarkStart w:id="29" w:name="_GoBack"/>
      <w:r>
        <w:rPr>
          <w:rFonts w:hint="eastAsia" w:ascii="华文中宋" w:hAnsi="华文中宋" w:eastAsia="华文中宋" w:cs="Times New Roman"/>
          <w:b/>
          <w:bCs/>
          <w:kern w:val="44"/>
          <w:sz w:val="44"/>
          <w:szCs w:val="44"/>
          <w:lang w:val="en-US" w:eastAsia="zh-CN" w:bidi="ar-SA"/>
        </w:rPr>
        <w:t>南京医科大学江宁校区雨污水管道探测及CCTV检测更正公告</w:t>
      </w:r>
      <w:bookmarkEnd w:id="0"/>
      <w:bookmarkEnd w:id="29"/>
    </w:p>
    <w:p>
      <w:pPr>
        <w:keepNext/>
        <w:keepLines/>
        <w:widowControl w:val="0"/>
        <w:spacing w:before="260" w:after="260" w:line="360" w:lineRule="auto"/>
        <w:jc w:val="both"/>
        <w:outlineLvl w:val="1"/>
        <w:rPr>
          <w:rFonts w:ascii="黑体" w:hAnsi="黑体" w:eastAsia="黑体" w:cs="宋体"/>
          <w:b w:val="0"/>
          <w:bCs/>
          <w:kern w:val="2"/>
          <w:sz w:val="24"/>
          <w:szCs w:val="24"/>
          <w:lang w:val="en-US" w:eastAsia="zh-CN" w:bidi="ar-SA"/>
        </w:rPr>
      </w:pPr>
      <w:bookmarkStart w:id="1" w:name="_Toc28359104"/>
      <w:bookmarkStart w:id="2" w:name="_Toc35393645"/>
      <w:bookmarkStart w:id="3" w:name="_Toc28359027"/>
      <w:bookmarkStart w:id="4" w:name="_Toc35393814"/>
      <w:r>
        <w:rPr>
          <w:rFonts w:hint="eastAsia" w:ascii="黑体" w:hAnsi="黑体" w:eastAsia="黑体" w:cs="宋体"/>
          <w:b w:val="0"/>
          <w:bCs/>
          <w:kern w:val="2"/>
          <w:sz w:val="24"/>
          <w:szCs w:val="24"/>
          <w:lang w:val="en-US" w:eastAsia="zh-CN" w:bidi="ar-SA"/>
        </w:rPr>
        <w:t>一、项目基本情况</w:t>
      </w:r>
      <w:bookmarkEnd w:id="1"/>
      <w:bookmarkEnd w:id="2"/>
      <w:bookmarkEnd w:id="3"/>
      <w:bookmarkEnd w:id="4"/>
    </w:p>
    <w:p>
      <w:pPr>
        <w:spacing w:line="420" w:lineRule="exact"/>
        <w:ind w:firstLine="420" w:firstLineChars="200"/>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原公告的采购项目编号：JSHC-2023110926A3</w:t>
      </w:r>
    </w:p>
    <w:p>
      <w:pPr>
        <w:spacing w:line="420" w:lineRule="exact"/>
        <w:ind w:firstLine="420" w:firstLineChars="200"/>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原公告的采购项目名称：南京医科大学江宁校区雨污水管道探测及CCTV检测</w:t>
      </w:r>
    </w:p>
    <w:p>
      <w:pPr>
        <w:spacing w:line="420" w:lineRule="exact"/>
        <w:ind w:firstLine="420" w:firstLineChars="200"/>
        <w:rPr>
          <w:rFonts w:hint="default"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首次公告日期：2023年12月18日</w:t>
      </w:r>
    </w:p>
    <w:p>
      <w:pPr>
        <w:keepNext/>
        <w:keepLines/>
        <w:widowControl w:val="0"/>
        <w:spacing w:before="260" w:after="260" w:line="360" w:lineRule="auto"/>
        <w:jc w:val="both"/>
        <w:outlineLvl w:val="1"/>
        <w:rPr>
          <w:rFonts w:hint="eastAsia" w:ascii="黑体" w:hAnsi="黑体" w:eastAsia="黑体" w:cs="宋体"/>
          <w:b w:val="0"/>
          <w:bCs/>
          <w:kern w:val="2"/>
          <w:sz w:val="24"/>
          <w:szCs w:val="24"/>
          <w:lang w:val="en-US" w:eastAsia="zh-CN" w:bidi="ar-SA"/>
        </w:rPr>
      </w:pPr>
      <w:bookmarkStart w:id="5" w:name="_Toc28359105"/>
      <w:bookmarkStart w:id="6" w:name="_Toc28359028"/>
      <w:bookmarkStart w:id="7" w:name="_Toc35393646"/>
      <w:bookmarkStart w:id="8" w:name="_Toc35393815"/>
      <w:r>
        <w:rPr>
          <w:rFonts w:hint="eastAsia" w:ascii="黑体" w:hAnsi="黑体" w:eastAsia="黑体" w:cs="宋体"/>
          <w:b w:val="0"/>
          <w:bCs/>
          <w:kern w:val="2"/>
          <w:sz w:val="24"/>
          <w:szCs w:val="24"/>
          <w:lang w:val="en-US" w:eastAsia="zh-CN" w:bidi="ar-SA"/>
        </w:rPr>
        <w:t>二、更正信息</w:t>
      </w:r>
      <w:bookmarkEnd w:id="5"/>
      <w:bookmarkEnd w:id="6"/>
      <w:bookmarkEnd w:id="7"/>
      <w:bookmarkEnd w:id="8"/>
    </w:p>
    <w:p>
      <w:pPr>
        <w:spacing w:line="420" w:lineRule="exact"/>
        <w:ind w:firstLine="420" w:firstLineChars="200"/>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 xml:space="preserve">更正事项：采购文件     </w:t>
      </w:r>
    </w:p>
    <w:p>
      <w:pPr>
        <w:spacing w:line="420" w:lineRule="exact"/>
        <w:ind w:firstLine="420" w:firstLineChars="200"/>
        <w:rPr>
          <w:rFonts w:hint="eastAsia" w:ascii="仿宋" w:hAnsi="仿宋" w:eastAsia="仿宋"/>
          <w:sz w:val="28"/>
          <w:szCs w:val="28"/>
          <w:lang w:eastAsia="zh-CN"/>
        </w:rPr>
      </w:pPr>
      <w:r>
        <w:rPr>
          <w:rFonts w:hint="eastAsia" w:ascii="微软雅黑" w:hAnsi="微软雅黑" w:eastAsia="微软雅黑" w:cs="微软雅黑"/>
          <w:bCs/>
          <w:color w:val="auto"/>
          <w:szCs w:val="21"/>
          <w:highlight w:val="none"/>
          <w:lang w:val="en-US" w:eastAsia="zh-CN"/>
        </w:rPr>
        <w:t>更正内容：原采购文件</w:t>
      </w:r>
      <w:bookmarkStart w:id="9" w:name="_Toc12748"/>
      <w:bookmarkStart w:id="10" w:name="_Toc23925"/>
      <w:r>
        <w:rPr>
          <w:rFonts w:hint="eastAsia" w:ascii="微软雅黑" w:hAnsi="微软雅黑" w:eastAsia="微软雅黑" w:cs="微软雅黑"/>
          <w:bCs/>
          <w:color w:val="auto"/>
          <w:szCs w:val="21"/>
          <w:highlight w:val="none"/>
          <w:lang w:val="en-US" w:eastAsia="zh-CN"/>
        </w:rPr>
        <w:t xml:space="preserve">第三章 </w:t>
      </w:r>
      <w:bookmarkEnd w:id="9"/>
      <w:r>
        <w:rPr>
          <w:rFonts w:hint="eastAsia" w:ascii="微软雅黑" w:hAnsi="微软雅黑" w:eastAsia="微软雅黑" w:cs="微软雅黑"/>
          <w:bCs/>
          <w:color w:val="auto"/>
          <w:szCs w:val="21"/>
          <w:highlight w:val="none"/>
          <w:lang w:val="en-US" w:eastAsia="zh-CN"/>
        </w:rPr>
        <w:t>评标办法和定标原则</w:t>
      </w:r>
      <w:bookmarkEnd w:id="10"/>
      <w:r>
        <w:rPr>
          <w:rFonts w:hint="eastAsia" w:ascii="微软雅黑" w:hAnsi="微软雅黑" w:eastAsia="微软雅黑" w:cs="微软雅黑"/>
          <w:bCs/>
          <w:color w:val="auto"/>
          <w:szCs w:val="21"/>
          <w:highlight w:val="none"/>
          <w:lang w:val="en-US" w:eastAsia="zh-CN"/>
        </w:rPr>
        <w:t>的三、评分因素及分值：</w:t>
      </w:r>
    </w:p>
    <w:tbl>
      <w:tblPr>
        <w:tblStyle w:val="5"/>
        <w:tblW w:w="8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300"/>
        <w:gridCol w:w="5515"/>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961" w:type="dxa"/>
            <w:vMerge w:val="restart"/>
            <w:tcBorders>
              <w:left w:val="single" w:color="auto" w:sz="4" w:space="0"/>
              <w:right w:val="single" w:color="auto" w:sz="4" w:space="0"/>
            </w:tcBorders>
            <w:noWrap w:val="0"/>
            <w:vAlign w:val="center"/>
          </w:tcPr>
          <w:p>
            <w:pPr>
              <w:spacing w:line="440" w:lineRule="exact"/>
              <w:jc w:val="center"/>
              <w:rPr>
                <w:rFonts w:hint="eastAsia" w:ascii="微软雅黑" w:hAnsi="微软雅黑" w:eastAsia="微软雅黑" w:cs="微软雅黑"/>
                <w:color w:val="auto"/>
                <w:szCs w:val="21"/>
                <w:highlight w:val="none"/>
                <w:lang w:val="en-US" w:eastAsia="zh-CN"/>
              </w:rPr>
            </w:pPr>
            <w:r>
              <w:rPr>
                <w:rFonts w:hint="eastAsia" w:ascii="微软雅黑" w:hAnsi="微软雅黑" w:eastAsia="微软雅黑" w:cs="微软雅黑"/>
                <w:color w:val="auto"/>
                <w:szCs w:val="21"/>
                <w:highlight w:val="none"/>
                <w:lang w:val="en-US" w:eastAsia="zh-CN"/>
              </w:rPr>
              <w:t>2</w:t>
            </w:r>
          </w:p>
        </w:tc>
        <w:tc>
          <w:tcPr>
            <w:tcW w:w="1300" w:type="dxa"/>
            <w:vMerge w:val="restart"/>
            <w:tcBorders>
              <w:left w:val="nil"/>
              <w:right w:val="single" w:color="auto" w:sz="4" w:space="0"/>
            </w:tcBorders>
            <w:noWrap w:val="0"/>
            <w:vAlign w:val="center"/>
          </w:tcPr>
          <w:p>
            <w:pPr>
              <w:spacing w:line="440" w:lineRule="exact"/>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企业资信</w:t>
            </w:r>
          </w:p>
        </w:tc>
        <w:tc>
          <w:tcPr>
            <w:tcW w:w="5515" w:type="dxa"/>
            <w:tcBorders>
              <w:top w:val="single" w:color="auto" w:sz="4" w:space="0"/>
              <w:left w:val="nil"/>
              <w:bottom w:val="single" w:color="auto" w:sz="4" w:space="0"/>
              <w:right w:val="single" w:color="auto" w:sz="4" w:space="0"/>
            </w:tcBorders>
            <w:noWrap w:val="0"/>
            <w:vAlign w:val="top"/>
          </w:tcPr>
          <w:p>
            <w:pPr>
              <w:spacing w:line="331" w:lineRule="exact"/>
              <w:rPr>
                <w:rFonts w:hint="eastAsia" w:ascii="宋体" w:hAnsi="宋体" w:eastAsia="微软雅黑"/>
                <w:color w:val="auto"/>
                <w:szCs w:val="21"/>
                <w:highlight w:val="none"/>
              </w:rPr>
            </w:pPr>
            <w:r>
              <w:rPr>
                <w:rFonts w:hint="eastAsia" w:ascii="宋体" w:hAnsi="宋体" w:eastAsia="微软雅黑"/>
                <w:color w:val="auto"/>
                <w:szCs w:val="21"/>
                <w:highlight w:val="none"/>
              </w:rPr>
              <w:t>投标人具有中国城市规划协会颁发的排水管道检测与评估作业企业作业证得</w:t>
            </w:r>
            <w:r>
              <w:rPr>
                <w:rFonts w:hint="eastAsia" w:ascii="宋体" w:hAnsi="宋体" w:eastAsia="微软雅黑"/>
                <w:color w:val="auto"/>
                <w:szCs w:val="21"/>
                <w:highlight w:val="none"/>
                <w:lang w:val="en-US" w:eastAsia="zh-CN"/>
              </w:rPr>
              <w:t>2</w:t>
            </w:r>
            <w:r>
              <w:rPr>
                <w:rFonts w:hint="eastAsia" w:ascii="宋体" w:hAnsi="宋体" w:eastAsia="微软雅黑"/>
                <w:color w:val="auto"/>
                <w:szCs w:val="21"/>
                <w:highlight w:val="none"/>
              </w:rPr>
              <w:t>分。</w:t>
            </w:r>
          </w:p>
          <w:p>
            <w:pPr>
              <w:spacing w:line="331" w:lineRule="exact"/>
              <w:rPr>
                <w:rFonts w:hint="eastAsia" w:eastAsia="微软雅黑"/>
                <w:color w:val="auto"/>
                <w:szCs w:val="22"/>
                <w:highlight w:val="none"/>
              </w:rPr>
            </w:pPr>
            <w:r>
              <w:rPr>
                <w:rFonts w:hint="eastAsia" w:ascii="宋体" w:hAnsi="宋体" w:eastAsia="微软雅黑"/>
                <w:color w:val="auto"/>
                <w:szCs w:val="21"/>
                <w:highlight w:val="none"/>
              </w:rPr>
              <w:t>（提供复印件加盖公章）</w:t>
            </w:r>
          </w:p>
        </w:tc>
        <w:tc>
          <w:tcPr>
            <w:tcW w:w="95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961" w:type="dxa"/>
            <w:vMerge w:val="continue"/>
            <w:tcBorders>
              <w:left w:val="single" w:color="auto" w:sz="4" w:space="0"/>
              <w:bottom w:val="single" w:color="auto" w:sz="4" w:space="0"/>
              <w:right w:val="single" w:color="auto" w:sz="4" w:space="0"/>
            </w:tcBorders>
            <w:noWrap w:val="0"/>
            <w:vAlign w:val="center"/>
          </w:tcPr>
          <w:p>
            <w:pPr>
              <w:spacing w:line="440" w:lineRule="exact"/>
              <w:jc w:val="center"/>
              <w:rPr>
                <w:rFonts w:hint="eastAsia" w:ascii="微软雅黑" w:hAnsi="微软雅黑" w:eastAsia="微软雅黑" w:cs="微软雅黑"/>
                <w:color w:val="auto"/>
                <w:szCs w:val="21"/>
                <w:highlight w:val="none"/>
              </w:rPr>
            </w:pPr>
          </w:p>
        </w:tc>
        <w:tc>
          <w:tcPr>
            <w:tcW w:w="1300" w:type="dxa"/>
            <w:vMerge w:val="continue"/>
            <w:tcBorders>
              <w:left w:val="nil"/>
              <w:bottom w:val="single" w:color="auto" w:sz="4" w:space="0"/>
              <w:right w:val="single" w:color="auto" w:sz="4" w:space="0"/>
            </w:tcBorders>
            <w:noWrap w:val="0"/>
            <w:vAlign w:val="center"/>
          </w:tcPr>
          <w:p>
            <w:pPr>
              <w:spacing w:line="440" w:lineRule="exact"/>
              <w:jc w:val="center"/>
              <w:rPr>
                <w:rFonts w:hint="eastAsia" w:ascii="微软雅黑" w:hAnsi="微软雅黑" w:eastAsia="微软雅黑" w:cs="微软雅黑"/>
                <w:color w:val="auto"/>
                <w:szCs w:val="21"/>
                <w:highlight w:val="none"/>
              </w:rPr>
            </w:pPr>
          </w:p>
        </w:tc>
        <w:tc>
          <w:tcPr>
            <w:tcW w:w="5515" w:type="dxa"/>
            <w:tcBorders>
              <w:top w:val="single" w:color="auto" w:sz="4" w:space="0"/>
              <w:left w:val="nil"/>
              <w:bottom w:val="single" w:color="auto" w:sz="4" w:space="0"/>
              <w:right w:val="single" w:color="auto" w:sz="4" w:space="0"/>
            </w:tcBorders>
            <w:noWrap w:val="0"/>
            <w:vAlign w:val="top"/>
          </w:tcPr>
          <w:p>
            <w:pPr>
              <w:spacing w:line="331" w:lineRule="exact"/>
              <w:rPr>
                <w:rFonts w:hint="eastAsia" w:ascii="宋体" w:hAnsi="宋体" w:eastAsia="微软雅黑"/>
                <w:color w:val="auto"/>
                <w:szCs w:val="21"/>
                <w:highlight w:val="none"/>
              </w:rPr>
            </w:pPr>
            <w:r>
              <w:rPr>
                <w:rFonts w:hint="eastAsia" w:ascii="宋体" w:hAnsi="宋体" w:eastAsia="微软雅黑"/>
                <w:color w:val="auto"/>
                <w:szCs w:val="21"/>
                <w:highlight w:val="none"/>
              </w:rPr>
              <w:t>投标人具有中国城市规划协会颁发的排水管道非开挖修复作业企业作业证得</w:t>
            </w:r>
            <w:r>
              <w:rPr>
                <w:rFonts w:hint="eastAsia" w:ascii="宋体" w:hAnsi="宋体" w:eastAsia="微软雅黑"/>
                <w:color w:val="auto"/>
                <w:szCs w:val="21"/>
                <w:highlight w:val="none"/>
                <w:lang w:val="en-US" w:eastAsia="zh-CN"/>
              </w:rPr>
              <w:t>2</w:t>
            </w:r>
            <w:r>
              <w:rPr>
                <w:rFonts w:hint="eastAsia" w:ascii="宋体" w:hAnsi="宋体" w:eastAsia="微软雅黑"/>
                <w:color w:val="auto"/>
                <w:szCs w:val="21"/>
                <w:highlight w:val="none"/>
              </w:rPr>
              <w:t>分。</w:t>
            </w:r>
          </w:p>
          <w:p>
            <w:pPr>
              <w:spacing w:line="331" w:lineRule="exact"/>
              <w:rPr>
                <w:rFonts w:hint="eastAsia" w:ascii="宋体" w:hAnsi="宋体" w:eastAsia="微软雅黑"/>
                <w:color w:val="auto"/>
                <w:szCs w:val="21"/>
                <w:highlight w:val="none"/>
              </w:rPr>
            </w:pPr>
            <w:r>
              <w:rPr>
                <w:rFonts w:hint="eastAsia" w:ascii="宋体" w:hAnsi="宋体" w:eastAsia="微软雅黑"/>
                <w:color w:val="auto"/>
                <w:szCs w:val="21"/>
                <w:highlight w:val="none"/>
              </w:rPr>
              <w:t>（提供复印件加盖公章）</w:t>
            </w:r>
          </w:p>
        </w:tc>
        <w:tc>
          <w:tcPr>
            <w:tcW w:w="95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szCs w:val="21"/>
                <w:highlight w:val="none"/>
                <w:lang w:val="en-US" w:eastAsia="zh-CN"/>
              </w:rPr>
              <w:t>2</w:t>
            </w:r>
          </w:p>
        </w:tc>
      </w:tr>
    </w:tbl>
    <w:p>
      <w:pPr>
        <w:keepNext/>
        <w:keepLines/>
        <w:widowControl w:val="0"/>
        <w:spacing w:before="260" w:after="260" w:line="360" w:lineRule="auto"/>
        <w:ind w:firstLine="482" w:firstLineChars="200"/>
        <w:jc w:val="both"/>
        <w:outlineLvl w:val="1"/>
        <w:rPr>
          <w:rFonts w:hint="eastAsia" w:ascii="黑体" w:hAnsi="黑体" w:eastAsia="黑体" w:cs="宋体"/>
          <w:b/>
          <w:bCs w:val="0"/>
          <w:kern w:val="2"/>
          <w:sz w:val="24"/>
          <w:szCs w:val="24"/>
          <w:lang w:val="en-US" w:eastAsia="zh-CN" w:bidi="ar-SA"/>
        </w:rPr>
      </w:pPr>
      <w:r>
        <w:rPr>
          <w:rFonts w:hint="eastAsia" w:ascii="黑体" w:hAnsi="黑体" w:eastAsia="黑体" w:cs="宋体"/>
          <w:b/>
          <w:bCs w:val="0"/>
          <w:kern w:val="2"/>
          <w:sz w:val="24"/>
          <w:szCs w:val="24"/>
          <w:lang w:val="en-US" w:eastAsia="zh-CN" w:bidi="ar-SA"/>
        </w:rPr>
        <w:t>现更正为：</w:t>
      </w:r>
    </w:p>
    <w:tbl>
      <w:tblPr>
        <w:tblStyle w:val="5"/>
        <w:tblW w:w="8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300"/>
        <w:gridCol w:w="5515"/>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961" w:type="dxa"/>
            <w:vMerge w:val="restart"/>
            <w:tcBorders>
              <w:left w:val="single" w:color="auto" w:sz="4" w:space="0"/>
              <w:right w:val="single" w:color="auto" w:sz="4" w:space="0"/>
            </w:tcBorders>
            <w:noWrap w:val="0"/>
            <w:vAlign w:val="center"/>
          </w:tcPr>
          <w:p>
            <w:pPr>
              <w:spacing w:line="440" w:lineRule="exact"/>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2</w:t>
            </w:r>
          </w:p>
        </w:tc>
        <w:tc>
          <w:tcPr>
            <w:tcW w:w="1300" w:type="dxa"/>
            <w:vMerge w:val="restart"/>
            <w:tcBorders>
              <w:left w:val="nil"/>
              <w:right w:val="single" w:color="auto" w:sz="4" w:space="0"/>
            </w:tcBorders>
            <w:noWrap w:val="0"/>
            <w:vAlign w:val="center"/>
          </w:tcPr>
          <w:p>
            <w:pPr>
              <w:spacing w:line="440" w:lineRule="exact"/>
              <w:jc w:val="center"/>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企业资信</w:t>
            </w:r>
          </w:p>
        </w:tc>
        <w:tc>
          <w:tcPr>
            <w:tcW w:w="5515" w:type="dxa"/>
            <w:tcBorders>
              <w:top w:val="single" w:color="auto" w:sz="4" w:space="0"/>
              <w:left w:val="nil"/>
              <w:bottom w:val="single" w:color="auto" w:sz="4" w:space="0"/>
              <w:right w:val="single" w:color="auto" w:sz="4" w:space="0"/>
            </w:tcBorders>
            <w:noWrap w:val="0"/>
            <w:vAlign w:val="top"/>
          </w:tcPr>
          <w:p>
            <w:pPr>
              <w:spacing w:line="331" w:lineRule="exact"/>
              <w:rPr>
                <w:rFonts w:hint="eastAsia" w:ascii="宋体" w:hAnsi="宋体" w:eastAsia="微软雅黑"/>
                <w:color w:val="auto"/>
                <w:szCs w:val="21"/>
                <w:highlight w:val="none"/>
              </w:rPr>
            </w:pPr>
            <w:r>
              <w:rPr>
                <w:rFonts w:hint="eastAsia" w:ascii="宋体" w:hAnsi="宋体" w:eastAsia="微软雅黑"/>
                <w:color w:val="auto"/>
                <w:szCs w:val="21"/>
                <w:highlight w:val="none"/>
              </w:rPr>
              <w:t>投标人具有排水管道检测与评估作业企业作业证得</w:t>
            </w:r>
            <w:r>
              <w:rPr>
                <w:rFonts w:hint="eastAsia" w:ascii="宋体" w:hAnsi="宋体" w:eastAsia="微软雅黑"/>
                <w:color w:val="auto"/>
                <w:szCs w:val="21"/>
                <w:highlight w:val="none"/>
                <w:lang w:val="en-US" w:eastAsia="zh-CN"/>
              </w:rPr>
              <w:t>2</w:t>
            </w:r>
            <w:r>
              <w:rPr>
                <w:rFonts w:hint="eastAsia" w:ascii="宋体" w:hAnsi="宋体" w:eastAsia="微软雅黑"/>
                <w:color w:val="auto"/>
                <w:szCs w:val="21"/>
                <w:highlight w:val="none"/>
              </w:rPr>
              <w:t>分。</w:t>
            </w:r>
          </w:p>
          <w:p>
            <w:pPr>
              <w:spacing w:line="331" w:lineRule="exact"/>
              <w:rPr>
                <w:rFonts w:hint="eastAsia" w:eastAsia="微软雅黑"/>
                <w:color w:val="auto"/>
                <w:szCs w:val="22"/>
                <w:highlight w:val="none"/>
              </w:rPr>
            </w:pPr>
            <w:r>
              <w:rPr>
                <w:rFonts w:hint="eastAsia" w:ascii="宋体" w:hAnsi="宋体" w:eastAsia="微软雅黑"/>
                <w:color w:val="auto"/>
                <w:szCs w:val="21"/>
                <w:highlight w:val="none"/>
              </w:rPr>
              <w:t>（提供复印件加盖公章）</w:t>
            </w:r>
          </w:p>
        </w:tc>
        <w:tc>
          <w:tcPr>
            <w:tcW w:w="95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961" w:type="dxa"/>
            <w:vMerge w:val="continue"/>
            <w:tcBorders>
              <w:left w:val="single" w:color="auto" w:sz="4" w:space="0"/>
              <w:bottom w:val="single" w:color="auto" w:sz="4" w:space="0"/>
              <w:right w:val="single" w:color="auto" w:sz="4" w:space="0"/>
            </w:tcBorders>
            <w:noWrap w:val="0"/>
            <w:vAlign w:val="center"/>
          </w:tcPr>
          <w:p>
            <w:pPr>
              <w:spacing w:line="440" w:lineRule="exact"/>
              <w:jc w:val="center"/>
              <w:rPr>
                <w:rFonts w:hint="eastAsia" w:ascii="微软雅黑" w:hAnsi="微软雅黑" w:eastAsia="微软雅黑" w:cs="微软雅黑"/>
                <w:color w:val="auto"/>
                <w:szCs w:val="21"/>
                <w:highlight w:val="none"/>
              </w:rPr>
            </w:pPr>
          </w:p>
        </w:tc>
        <w:tc>
          <w:tcPr>
            <w:tcW w:w="1300" w:type="dxa"/>
            <w:vMerge w:val="continue"/>
            <w:tcBorders>
              <w:left w:val="nil"/>
              <w:bottom w:val="single" w:color="auto" w:sz="4" w:space="0"/>
              <w:right w:val="single" w:color="auto" w:sz="4" w:space="0"/>
            </w:tcBorders>
            <w:noWrap w:val="0"/>
            <w:vAlign w:val="center"/>
          </w:tcPr>
          <w:p>
            <w:pPr>
              <w:spacing w:line="440" w:lineRule="exact"/>
              <w:jc w:val="center"/>
              <w:rPr>
                <w:rFonts w:hint="eastAsia" w:ascii="微软雅黑" w:hAnsi="微软雅黑" w:eastAsia="微软雅黑" w:cs="微软雅黑"/>
                <w:color w:val="auto"/>
                <w:szCs w:val="21"/>
                <w:highlight w:val="none"/>
              </w:rPr>
            </w:pPr>
          </w:p>
        </w:tc>
        <w:tc>
          <w:tcPr>
            <w:tcW w:w="5515" w:type="dxa"/>
            <w:tcBorders>
              <w:top w:val="single" w:color="auto" w:sz="4" w:space="0"/>
              <w:left w:val="nil"/>
              <w:bottom w:val="single" w:color="auto" w:sz="4" w:space="0"/>
              <w:right w:val="single" w:color="auto" w:sz="4" w:space="0"/>
            </w:tcBorders>
            <w:noWrap w:val="0"/>
            <w:vAlign w:val="top"/>
          </w:tcPr>
          <w:p>
            <w:pPr>
              <w:spacing w:line="331" w:lineRule="exact"/>
              <w:rPr>
                <w:rFonts w:hint="eastAsia" w:ascii="宋体" w:hAnsi="宋体" w:eastAsia="微软雅黑"/>
                <w:color w:val="auto"/>
                <w:szCs w:val="21"/>
                <w:highlight w:val="none"/>
              </w:rPr>
            </w:pPr>
            <w:r>
              <w:rPr>
                <w:rFonts w:hint="eastAsia" w:ascii="宋体" w:hAnsi="宋体" w:eastAsia="微软雅黑"/>
                <w:color w:val="auto"/>
                <w:szCs w:val="21"/>
                <w:highlight w:val="none"/>
              </w:rPr>
              <w:t>投标人具有排水管道非开挖修复作业企业作业证得</w:t>
            </w:r>
            <w:r>
              <w:rPr>
                <w:rFonts w:hint="eastAsia" w:ascii="宋体" w:hAnsi="宋体" w:eastAsia="微软雅黑"/>
                <w:color w:val="auto"/>
                <w:szCs w:val="21"/>
                <w:highlight w:val="none"/>
                <w:lang w:val="en-US" w:eastAsia="zh-CN"/>
              </w:rPr>
              <w:t>2</w:t>
            </w:r>
            <w:r>
              <w:rPr>
                <w:rFonts w:hint="eastAsia" w:ascii="宋体" w:hAnsi="宋体" w:eastAsia="微软雅黑"/>
                <w:color w:val="auto"/>
                <w:szCs w:val="21"/>
                <w:highlight w:val="none"/>
              </w:rPr>
              <w:t>分。</w:t>
            </w:r>
          </w:p>
          <w:p>
            <w:pPr>
              <w:spacing w:line="331" w:lineRule="exact"/>
              <w:rPr>
                <w:rFonts w:hint="eastAsia" w:ascii="宋体" w:hAnsi="宋体" w:eastAsia="微软雅黑"/>
                <w:color w:val="auto"/>
                <w:szCs w:val="21"/>
                <w:highlight w:val="none"/>
              </w:rPr>
            </w:pPr>
            <w:r>
              <w:rPr>
                <w:rFonts w:hint="eastAsia" w:ascii="宋体" w:hAnsi="宋体" w:eastAsia="微软雅黑"/>
                <w:color w:val="auto"/>
                <w:szCs w:val="21"/>
                <w:highlight w:val="none"/>
              </w:rPr>
              <w:t>（提供复印件加盖公章）</w:t>
            </w:r>
          </w:p>
        </w:tc>
        <w:tc>
          <w:tcPr>
            <w:tcW w:w="95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szCs w:val="21"/>
                <w:highlight w:val="none"/>
                <w:lang w:val="en-US" w:eastAsia="zh-CN"/>
              </w:rPr>
              <w:t>2</w:t>
            </w:r>
          </w:p>
        </w:tc>
      </w:tr>
    </w:tbl>
    <w:p>
      <w:pPr>
        <w:ind w:firstLine="560" w:firstLineChars="200"/>
        <w:rPr>
          <w:rFonts w:hint="eastAsia" w:ascii="仿宋" w:hAnsi="仿宋" w:eastAsia="仿宋"/>
          <w:sz w:val="28"/>
          <w:szCs w:val="28"/>
          <w:lang w:eastAsia="zh-CN"/>
        </w:rPr>
      </w:pPr>
    </w:p>
    <w:p>
      <w:pPr>
        <w:spacing w:line="420" w:lineRule="exact"/>
        <w:ind w:firstLine="420" w:firstLineChars="200"/>
        <w:rPr>
          <w:rFonts w:hint="default"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更正日期：2023年12月21日</w:t>
      </w:r>
    </w:p>
    <w:p>
      <w:pPr>
        <w:keepNext/>
        <w:keepLines/>
        <w:widowControl w:val="0"/>
        <w:spacing w:before="260" w:after="260" w:line="360" w:lineRule="auto"/>
        <w:jc w:val="both"/>
        <w:outlineLvl w:val="1"/>
        <w:rPr>
          <w:rFonts w:hint="eastAsia" w:ascii="黑体" w:hAnsi="黑体" w:eastAsia="黑体" w:cs="宋体"/>
          <w:b w:val="0"/>
          <w:bCs/>
          <w:kern w:val="2"/>
          <w:sz w:val="24"/>
          <w:szCs w:val="24"/>
          <w:lang w:val="en-US" w:eastAsia="zh-CN" w:bidi="ar-SA"/>
        </w:rPr>
      </w:pPr>
      <w:bookmarkStart w:id="11" w:name="_Toc35393816"/>
      <w:bookmarkStart w:id="12" w:name="_Toc35393647"/>
      <w:r>
        <w:rPr>
          <w:rFonts w:hint="eastAsia" w:ascii="黑体" w:hAnsi="黑体" w:eastAsia="黑体" w:cs="宋体"/>
          <w:b w:val="0"/>
          <w:bCs/>
          <w:kern w:val="2"/>
          <w:sz w:val="24"/>
          <w:szCs w:val="24"/>
          <w:lang w:val="en-US" w:eastAsia="zh-CN" w:bidi="ar-SA"/>
        </w:rPr>
        <w:t>三、其他补充事宜</w:t>
      </w:r>
      <w:bookmarkEnd w:id="11"/>
      <w:bookmarkEnd w:id="12"/>
    </w:p>
    <w:p>
      <w:pPr>
        <w:spacing w:line="420" w:lineRule="exact"/>
        <w:ind w:firstLine="420" w:firstLineChars="200"/>
        <w:rPr>
          <w:rFonts w:hint="default"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 xml:space="preserve">   无。</w:t>
      </w:r>
    </w:p>
    <w:p>
      <w:pPr>
        <w:keepNext/>
        <w:keepLines/>
        <w:widowControl w:val="0"/>
        <w:spacing w:before="260" w:after="260" w:line="360" w:lineRule="auto"/>
        <w:jc w:val="both"/>
        <w:outlineLvl w:val="1"/>
        <w:rPr>
          <w:rFonts w:hint="eastAsia" w:ascii="黑体" w:hAnsi="黑体" w:eastAsia="黑体" w:cs="宋体"/>
          <w:b w:val="0"/>
          <w:bCs/>
          <w:kern w:val="2"/>
          <w:sz w:val="24"/>
          <w:szCs w:val="24"/>
          <w:lang w:val="en-US" w:eastAsia="zh-CN" w:bidi="ar-SA"/>
        </w:rPr>
      </w:pPr>
      <w:bookmarkStart w:id="13" w:name="_Toc35393817"/>
      <w:bookmarkStart w:id="14" w:name="_Toc28359029"/>
      <w:bookmarkStart w:id="15" w:name="_Toc28359106"/>
      <w:bookmarkStart w:id="16" w:name="_Toc35393648"/>
      <w:r>
        <w:rPr>
          <w:rFonts w:hint="eastAsia" w:ascii="黑体" w:hAnsi="黑体" w:eastAsia="黑体" w:cs="宋体"/>
          <w:b w:val="0"/>
          <w:bCs/>
          <w:kern w:val="2"/>
          <w:sz w:val="24"/>
          <w:szCs w:val="24"/>
          <w:lang w:val="en-US" w:eastAsia="zh-CN" w:bidi="ar-SA"/>
        </w:rPr>
        <w:t>四、凡对本次公告内容提出询问，请按以下方式联系。</w:t>
      </w:r>
      <w:bookmarkEnd w:id="13"/>
      <w:bookmarkEnd w:id="14"/>
      <w:bookmarkEnd w:id="15"/>
      <w:bookmarkEnd w:id="16"/>
    </w:p>
    <w:p>
      <w:pPr>
        <w:spacing w:line="420" w:lineRule="exact"/>
        <w:ind w:firstLine="420" w:firstLineChars="200"/>
        <w:rPr>
          <w:rFonts w:ascii="微软雅黑" w:hAnsi="微软雅黑" w:eastAsia="微软雅黑" w:cs="微软雅黑"/>
          <w:bCs/>
          <w:color w:val="auto"/>
          <w:szCs w:val="21"/>
          <w:highlight w:val="none"/>
        </w:rPr>
      </w:pPr>
      <w:bookmarkStart w:id="17" w:name="_Toc35393806"/>
      <w:bookmarkStart w:id="18" w:name="_Toc35393637"/>
      <w:bookmarkStart w:id="19" w:name="_Toc28359096"/>
      <w:bookmarkStart w:id="20" w:name="_Toc28359019"/>
      <w:r>
        <w:rPr>
          <w:rFonts w:hint="eastAsia" w:ascii="微软雅黑" w:hAnsi="微软雅黑" w:eastAsia="微软雅黑" w:cs="微软雅黑"/>
          <w:bCs/>
          <w:color w:val="auto"/>
          <w:szCs w:val="21"/>
          <w:highlight w:val="none"/>
        </w:rPr>
        <w:t>1.采购人信息</w:t>
      </w:r>
      <w:bookmarkEnd w:id="17"/>
      <w:bookmarkEnd w:id="18"/>
      <w:bookmarkEnd w:id="19"/>
      <w:bookmarkEnd w:id="20"/>
    </w:p>
    <w:p>
      <w:pPr>
        <w:spacing w:line="420" w:lineRule="exact"/>
        <w:ind w:firstLine="630" w:firstLineChars="300"/>
        <w:jc w:val="left"/>
        <w:rPr>
          <w:rFonts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名    称：南京医科大学　　　　</w:t>
      </w:r>
    </w:p>
    <w:p>
      <w:pPr>
        <w:spacing w:line="420" w:lineRule="exact"/>
        <w:ind w:firstLine="630" w:firstLineChars="300"/>
        <w:jc w:val="left"/>
        <w:rPr>
          <w:rFonts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地    址：南京市江宁区龙眠大道101号 　　　</w:t>
      </w:r>
    </w:p>
    <w:p>
      <w:pPr>
        <w:spacing w:line="420" w:lineRule="exact"/>
        <w:ind w:firstLine="630" w:firstLineChars="300"/>
        <w:jc w:val="left"/>
        <w:rPr>
          <w:rFonts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 xml:space="preserve">联系方式：曹老师 </w:t>
      </w:r>
      <w:r>
        <w:rPr>
          <w:rFonts w:hint="eastAsia" w:ascii="微软雅黑" w:hAnsi="微软雅黑" w:eastAsia="微软雅黑" w:cs="微软雅黑"/>
          <w:color w:val="auto"/>
          <w:szCs w:val="21"/>
          <w:highlight w:val="none"/>
        </w:rPr>
        <w:t>025-86869249</w:t>
      </w:r>
      <w:r>
        <w:rPr>
          <w:rFonts w:hint="eastAsia" w:ascii="微软雅黑" w:hAnsi="微软雅黑" w:eastAsia="微软雅黑" w:cs="微软雅黑"/>
          <w:bCs/>
          <w:color w:val="auto"/>
          <w:szCs w:val="21"/>
          <w:highlight w:val="none"/>
        </w:rPr>
        <w:t xml:space="preserve">　　　 　　 　　　 　　   　 </w:t>
      </w:r>
    </w:p>
    <w:p>
      <w:pPr>
        <w:spacing w:line="420" w:lineRule="exact"/>
        <w:ind w:firstLine="420" w:firstLineChars="200"/>
        <w:rPr>
          <w:rFonts w:ascii="微软雅黑" w:hAnsi="微软雅黑" w:eastAsia="微软雅黑" w:cs="微软雅黑"/>
          <w:bCs/>
          <w:color w:val="auto"/>
          <w:szCs w:val="21"/>
          <w:highlight w:val="none"/>
        </w:rPr>
      </w:pPr>
      <w:bookmarkStart w:id="21" w:name="_Toc28359097"/>
      <w:bookmarkStart w:id="22" w:name="_Toc35393638"/>
      <w:bookmarkStart w:id="23" w:name="_Toc35393807"/>
      <w:bookmarkStart w:id="24" w:name="_Toc28359020"/>
      <w:r>
        <w:rPr>
          <w:rFonts w:hint="eastAsia" w:ascii="微软雅黑" w:hAnsi="微软雅黑" w:eastAsia="微软雅黑" w:cs="微软雅黑"/>
          <w:bCs/>
          <w:color w:val="auto"/>
          <w:szCs w:val="21"/>
          <w:highlight w:val="none"/>
        </w:rPr>
        <w:t>2.采购代理机构信息</w:t>
      </w:r>
      <w:bookmarkEnd w:id="21"/>
      <w:bookmarkEnd w:id="22"/>
      <w:bookmarkEnd w:id="23"/>
      <w:bookmarkEnd w:id="24"/>
    </w:p>
    <w:p>
      <w:pPr>
        <w:spacing w:line="420" w:lineRule="exact"/>
        <w:ind w:firstLine="630" w:firstLineChars="300"/>
        <w:rPr>
          <w:rFonts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名    称：江苏省华采招标有限公司　　　　　　　</w:t>
      </w:r>
    </w:p>
    <w:p>
      <w:pPr>
        <w:spacing w:line="420" w:lineRule="exact"/>
        <w:ind w:firstLine="630" w:firstLineChars="300"/>
        <w:rPr>
          <w:rFonts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地　　址：南京市建邺区嘉陵江东街8号综合体B3栋</w:t>
      </w:r>
      <w:r>
        <w:rPr>
          <w:rFonts w:hint="eastAsia" w:ascii="微软雅黑" w:hAnsi="微软雅黑" w:eastAsia="微软雅黑" w:cs="微软雅黑"/>
          <w:color w:val="auto"/>
          <w:sz w:val="22"/>
          <w:szCs w:val="22"/>
          <w:highlight w:val="none"/>
        </w:rPr>
        <w:t>一单元</w:t>
      </w:r>
      <w:r>
        <w:rPr>
          <w:rFonts w:hint="eastAsia" w:ascii="微软雅黑" w:hAnsi="微软雅黑" w:eastAsia="微软雅黑" w:cs="微软雅黑"/>
          <w:bCs/>
          <w:color w:val="auto"/>
          <w:szCs w:val="21"/>
          <w:highlight w:val="none"/>
        </w:rPr>
        <w:t>16层　　　　　　　　　　　</w:t>
      </w:r>
    </w:p>
    <w:p>
      <w:pPr>
        <w:spacing w:line="420" w:lineRule="exact"/>
        <w:ind w:firstLine="630" w:firstLineChars="300"/>
        <w:rPr>
          <w:rFonts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联系方式：王冬/李娆/张婷/陈玥 025-83603378　　　　　　　  　　　</w:t>
      </w:r>
    </w:p>
    <w:p>
      <w:pPr>
        <w:spacing w:line="420" w:lineRule="exact"/>
        <w:ind w:firstLine="420" w:firstLineChars="200"/>
        <w:rPr>
          <w:rFonts w:ascii="微软雅黑" w:hAnsi="微软雅黑" w:eastAsia="微软雅黑" w:cs="微软雅黑"/>
          <w:bCs/>
          <w:color w:val="auto"/>
          <w:szCs w:val="21"/>
          <w:highlight w:val="none"/>
        </w:rPr>
      </w:pPr>
      <w:bookmarkStart w:id="25" w:name="_Toc35393639"/>
      <w:bookmarkStart w:id="26" w:name="_Toc28359098"/>
      <w:bookmarkStart w:id="27" w:name="_Toc35393808"/>
      <w:bookmarkStart w:id="28" w:name="_Toc28359021"/>
      <w:r>
        <w:rPr>
          <w:rFonts w:hint="eastAsia" w:ascii="微软雅黑" w:hAnsi="微软雅黑" w:eastAsia="微软雅黑" w:cs="微软雅黑"/>
          <w:bCs/>
          <w:color w:val="auto"/>
          <w:szCs w:val="21"/>
          <w:highlight w:val="none"/>
        </w:rPr>
        <w:t>3.项目联系方式</w:t>
      </w:r>
      <w:bookmarkEnd w:id="25"/>
      <w:bookmarkEnd w:id="26"/>
      <w:bookmarkEnd w:id="27"/>
      <w:bookmarkEnd w:id="28"/>
    </w:p>
    <w:p>
      <w:pPr>
        <w:widowControl w:val="0"/>
        <w:spacing w:line="420" w:lineRule="exact"/>
        <w:ind w:firstLine="630" w:firstLineChars="300"/>
        <w:jc w:val="both"/>
        <w:rPr>
          <w:rFonts w:ascii="微软雅黑" w:hAnsi="微软雅黑" w:eastAsia="微软雅黑" w:cs="微软雅黑"/>
          <w:color w:val="auto"/>
          <w:kern w:val="0"/>
          <w:sz w:val="21"/>
          <w:szCs w:val="21"/>
          <w:highlight w:val="none"/>
          <w:lang w:val="en-US" w:eastAsia="zh-CN" w:bidi="ar-SA"/>
        </w:rPr>
      </w:pPr>
      <w:r>
        <w:rPr>
          <w:rFonts w:hint="eastAsia" w:ascii="微软雅黑" w:hAnsi="微软雅黑" w:eastAsia="微软雅黑" w:cs="微软雅黑"/>
          <w:bCs/>
          <w:color w:val="auto"/>
          <w:kern w:val="0"/>
          <w:sz w:val="21"/>
          <w:szCs w:val="21"/>
          <w:highlight w:val="none"/>
          <w:lang w:val="en-US" w:eastAsia="zh-CN" w:bidi="ar-SA"/>
        </w:rPr>
        <w:t>项目联系人：</w:t>
      </w:r>
      <w:r>
        <w:rPr>
          <w:rFonts w:hint="eastAsia" w:ascii="微软雅黑" w:hAnsi="微软雅黑" w:eastAsia="微软雅黑" w:cs="微软雅黑"/>
          <w:bCs/>
          <w:color w:val="auto"/>
          <w:kern w:val="2"/>
          <w:sz w:val="21"/>
          <w:szCs w:val="21"/>
          <w:highlight w:val="none"/>
          <w:lang w:val="en-US" w:eastAsia="zh-CN" w:bidi="ar-SA"/>
        </w:rPr>
        <w:t xml:space="preserve">王冬/李娆/张婷/陈玥 </w:t>
      </w:r>
      <w:r>
        <w:rPr>
          <w:rFonts w:hint="eastAsia" w:ascii="微软雅黑" w:hAnsi="微软雅黑" w:eastAsia="微软雅黑" w:cs="微软雅黑"/>
          <w:color w:val="auto"/>
          <w:kern w:val="0"/>
          <w:sz w:val="21"/>
          <w:szCs w:val="21"/>
          <w:highlight w:val="none"/>
          <w:lang w:val="en-US" w:eastAsia="zh-CN" w:bidi="ar-SA"/>
        </w:rPr>
        <w:t xml:space="preserve">          </w:t>
      </w:r>
    </w:p>
    <w:p>
      <w:pPr>
        <w:ind w:firstLine="630" w:firstLineChars="3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电　　 话：025-83603378</w:t>
      </w:r>
    </w:p>
    <w:p>
      <w:pPr>
        <w:ind w:firstLine="630" w:firstLineChars="300"/>
        <w:jc w:val="right"/>
        <w:rPr>
          <w:rFonts w:hint="eastAsia" w:ascii="微软雅黑" w:hAnsi="微软雅黑" w:eastAsia="微软雅黑" w:cs="微软雅黑"/>
          <w:bCs/>
          <w:color w:val="auto"/>
          <w:szCs w:val="21"/>
          <w:highlight w:val="none"/>
        </w:rPr>
      </w:pPr>
    </w:p>
    <w:p>
      <w:pPr>
        <w:ind w:firstLine="630" w:firstLineChars="300"/>
        <w:jc w:val="right"/>
        <w:rPr>
          <w:rFonts w:hint="eastAsia"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江苏省华采招标有限公司</w:t>
      </w:r>
    </w:p>
    <w:p>
      <w:pPr>
        <w:ind w:firstLine="630" w:firstLineChars="300"/>
        <w:jc w:val="right"/>
        <w:rPr>
          <w:rFonts w:hint="default"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2023年12月21日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2MTgyM2U2YTViMjlhODlhNWI4NTU0ODM4ZmI0ODcifQ=="/>
  </w:docVars>
  <w:rsids>
    <w:rsidRoot w:val="4FA26BEC"/>
    <w:rsid w:val="4FA26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eastAsiaTheme="minorEastAsia" w:cstheme="minorBid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2023-12-21T03:51:00Z</dcterms:created>
  <dc:creator>小张</dc:creator>
  <cp:lastModifiedBy>小张</cp:lastModifiedBy>
  <dcterms:modified xsi:type="dcterms:W3CDTF">2023-12-21T03:57:17Z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6FE3AD55D54B41928C9335C91936AF62_11</vt:lpwstr>
  </property>
</Properties>
</file>