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firstLine="0"/>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pPr>
        <w:pStyle w:val="30"/>
        <w:ind w:firstLine="0"/>
        <w:jc w:val="center"/>
        <w:rPr>
          <w:rFonts w:eastAsia="黑体"/>
          <w:b/>
          <w:bCs/>
          <w:sz w:val="84"/>
        </w:rPr>
      </w:pPr>
    </w:p>
    <w:p>
      <w:pPr>
        <w:pStyle w:val="30"/>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pPr>
        <w:pStyle w:val="30"/>
        <w:ind w:firstLine="2401" w:firstLineChars="750"/>
        <w:rPr>
          <w:rFonts w:ascii="微软雅黑" w:hAnsi="微软雅黑" w:eastAsia="微软雅黑" w:cs="微软雅黑"/>
          <w:b/>
          <w:bCs/>
          <w:sz w:val="32"/>
        </w:rPr>
      </w:pPr>
      <w:bookmarkStart w:id="74" w:name="_GoBack"/>
      <w:bookmarkEnd w:id="74"/>
    </w:p>
    <w:p>
      <w:pPr>
        <w:pStyle w:val="30"/>
        <w:rPr>
          <w:rFonts w:ascii="微软雅黑" w:hAnsi="微软雅黑" w:eastAsia="微软雅黑" w:cs="微软雅黑"/>
          <w:b/>
          <w:bCs/>
          <w:sz w:val="32"/>
        </w:rPr>
      </w:pPr>
    </w:p>
    <w:p>
      <w:pPr>
        <w:pStyle w:val="30"/>
        <w:ind w:left="3742" w:leftChars="100" w:hanging="3522" w:hangingChars="1100"/>
        <w:rPr>
          <w:rFonts w:ascii="微软雅黑" w:hAnsi="微软雅黑" w:eastAsia="微软雅黑" w:cs="微软雅黑"/>
          <w:b/>
          <w:bCs/>
          <w:sz w:val="32"/>
          <w:u w:val="thick"/>
        </w:rPr>
      </w:pPr>
      <w:r>
        <w:rPr>
          <w:rFonts w:hint="eastAsia" w:ascii="微软雅黑" w:hAnsi="微软雅黑" w:eastAsia="微软雅黑" w:cs="微软雅黑"/>
          <w:b/>
          <w:bCs/>
          <w:sz w:val="32"/>
        </w:rPr>
        <w:t>项目名称：</w:t>
      </w:r>
      <w:r>
        <w:rPr>
          <w:rFonts w:hint="eastAsia" w:ascii="微软雅黑" w:hAnsi="微软雅黑" w:eastAsia="微软雅黑" w:cs="微软雅黑"/>
          <w:b/>
          <w:bCs/>
          <w:sz w:val="32"/>
          <w:u w:val="thick"/>
        </w:rPr>
        <w:t xml:space="preserve"> 南京医科大学学生公寓SIMS智能水电双控系统维保采购                                           </w:t>
      </w:r>
    </w:p>
    <w:p>
      <w:pPr>
        <w:pStyle w:val="30"/>
        <w:rPr>
          <w:rFonts w:ascii="微软雅黑" w:hAnsi="微软雅黑" w:eastAsia="微软雅黑" w:cs="微软雅黑"/>
          <w:b/>
          <w:bCs/>
          <w:sz w:val="13"/>
          <w:szCs w:val="10"/>
          <w:u w:val="thick"/>
        </w:rPr>
      </w:pPr>
    </w:p>
    <w:p>
      <w:pPr>
        <w:pStyle w:val="30"/>
        <w:ind w:firstLine="0"/>
        <w:rPr>
          <w:rFonts w:hint="eastAsia" w:ascii="微软雅黑" w:hAnsi="微软雅黑" w:eastAsia="微软雅黑" w:cs="微软雅黑"/>
          <w:b/>
          <w:bCs/>
          <w:sz w:val="32"/>
          <w:u w:val="single"/>
          <w:lang w:eastAsia="zh-CN"/>
        </w:rPr>
      </w:pPr>
      <w:r>
        <w:rPr>
          <w:rFonts w:hint="eastAsia" w:ascii="微软雅黑" w:hAnsi="微软雅黑" w:eastAsia="微软雅黑" w:cs="微软雅黑"/>
          <w:b/>
          <w:bCs/>
          <w:sz w:val="32"/>
        </w:rPr>
        <w:t xml:space="preserve">     项目编号：</w:t>
      </w:r>
      <w:r>
        <w:rPr>
          <w:rFonts w:ascii="微软雅黑" w:hAnsi="微软雅黑" w:eastAsia="微软雅黑" w:cs="微软雅黑"/>
          <w:b/>
          <w:bCs/>
          <w:sz w:val="32"/>
        </w:rPr>
        <w:t>NJMUZB224202308</w:t>
      </w:r>
      <w:r>
        <w:rPr>
          <w:rFonts w:hint="eastAsia" w:ascii="微软雅黑" w:hAnsi="微软雅黑" w:eastAsia="微软雅黑" w:cs="微软雅黑"/>
          <w:b/>
          <w:bCs/>
          <w:sz w:val="32"/>
          <w:lang w:val="en-US" w:eastAsia="zh-CN"/>
        </w:rPr>
        <w:t>9</w:t>
      </w: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spacing w:before="0" w:after="0"/>
        <w:ind w:firstLine="0"/>
        <w:rPr>
          <w:rFonts w:ascii="宋体" w:hAnsi="宋体"/>
        </w:rPr>
      </w:pPr>
    </w:p>
    <w:p>
      <w:pPr>
        <w:pStyle w:val="30"/>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二零二三年十二月</w:t>
      </w:r>
    </w:p>
    <w:p>
      <w:pPr>
        <w:pStyle w:val="30"/>
        <w:ind w:firstLine="0"/>
        <w:jc w:val="center"/>
        <w:rPr>
          <w:rFonts w:ascii="微软雅黑" w:hAnsi="微软雅黑" w:eastAsia="微软雅黑" w:cs="微软雅黑"/>
          <w:b/>
          <w:bCs/>
          <w:sz w:val="32"/>
        </w:rPr>
      </w:pPr>
    </w:p>
    <w:p>
      <w:pPr>
        <w:pStyle w:val="30"/>
        <w:ind w:firstLine="0"/>
        <w:jc w:val="center"/>
        <w:rPr>
          <w:rFonts w:eastAsia="黑体"/>
          <w:b/>
          <w:bCs/>
          <w:sz w:val="32"/>
        </w:rPr>
      </w:pPr>
      <w:bookmarkStart w:id="0" w:name="_Toc517190880"/>
      <w:bookmarkStart w:id="1" w:name="_Toc120614210"/>
      <w:bookmarkStart w:id="2" w:name="_Toc523127445"/>
      <w:bookmarkStart w:id="3" w:name="_Toc513029200"/>
      <w:bookmarkStart w:id="4" w:name="_Toc20823272"/>
      <w:bookmarkStart w:id="5" w:name="_Toc479757206"/>
      <w:bookmarkStart w:id="6" w:name="_Toc16938516"/>
      <w:r>
        <w:rPr>
          <w:rFonts w:hint="eastAsia" w:ascii="黑体" w:hAnsi="黑体" w:eastAsia="黑体"/>
          <w:b/>
          <w:sz w:val="44"/>
          <w:szCs w:val="28"/>
        </w:rPr>
        <w:t>目  录</w:t>
      </w:r>
      <w:bookmarkEnd w:id="0"/>
    </w:p>
    <w:p>
      <w:pPr>
        <w:pStyle w:val="17"/>
        <w:tabs>
          <w:tab w:val="right" w:leader="dot" w:pos="8306"/>
        </w:tabs>
        <w:rPr>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"_Toc17057" </w:instrText>
      </w:r>
      <w:r>
        <w:fldChar w:fldCharType="separate"/>
      </w:r>
      <w:r>
        <w:rPr>
          <w:rFonts w:hint="eastAsia" w:asciiTheme="majorEastAsia" w:hAnsiTheme="majorEastAsia" w:eastAsiaTheme="majorEastAsia"/>
          <w:sz w:val="24"/>
          <w:szCs w:val="24"/>
        </w:rPr>
        <w:t>第一章  招标公告</w:t>
      </w:r>
      <w:r>
        <w:rPr>
          <w:sz w:val="24"/>
          <w:szCs w:val="24"/>
        </w:rPr>
        <w:tab/>
      </w:r>
      <w:r>
        <w:rPr>
          <w:sz w:val="24"/>
          <w:szCs w:val="24"/>
        </w:rPr>
        <w:fldChar w:fldCharType="begin"/>
      </w:r>
      <w:r>
        <w:rPr>
          <w:sz w:val="24"/>
          <w:szCs w:val="24"/>
        </w:rPr>
        <w:instrText xml:space="preserve"> PAGEREF _Toc17057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7"/>
        <w:tabs>
          <w:tab w:val="right" w:leader="dot" w:pos="8306"/>
        </w:tabs>
        <w:rPr>
          <w:sz w:val="24"/>
          <w:szCs w:val="24"/>
        </w:rPr>
      </w:pPr>
      <w:r>
        <w:fldChar w:fldCharType="begin"/>
      </w:r>
      <w:r>
        <w:instrText xml:space="preserve"> HYPERLINK \l "_Toc30212" </w:instrText>
      </w:r>
      <w:r>
        <w:fldChar w:fldCharType="separate"/>
      </w:r>
      <w:r>
        <w:rPr>
          <w:rFonts w:hint="eastAsia" w:asciiTheme="majorEastAsia" w:hAnsiTheme="majorEastAsia" w:eastAsiaTheme="majorEastAsia"/>
          <w:sz w:val="24"/>
          <w:szCs w:val="24"/>
        </w:rPr>
        <w:t>第二章  投标人须知</w:t>
      </w:r>
      <w:r>
        <w:rPr>
          <w:sz w:val="24"/>
          <w:szCs w:val="24"/>
        </w:rPr>
        <w:tab/>
      </w:r>
      <w:r>
        <w:rPr>
          <w:sz w:val="24"/>
          <w:szCs w:val="24"/>
        </w:rPr>
        <w:fldChar w:fldCharType="end"/>
      </w:r>
      <w:r>
        <w:rPr>
          <w:rFonts w:asciiTheme="minorEastAsia" w:hAnsiTheme="minorEastAsia" w:eastAsiaTheme="minorEastAsia"/>
          <w:sz w:val="24"/>
          <w:szCs w:val="24"/>
        </w:rPr>
        <w:t>7</w:t>
      </w:r>
    </w:p>
    <w:p>
      <w:pPr>
        <w:pStyle w:val="17"/>
        <w:tabs>
          <w:tab w:val="right" w:leader="dot" w:pos="8306"/>
        </w:tabs>
        <w:rPr>
          <w:sz w:val="24"/>
          <w:szCs w:val="24"/>
        </w:rPr>
      </w:pPr>
      <w:r>
        <w:fldChar w:fldCharType="begin"/>
      </w:r>
      <w:r>
        <w:instrText xml:space="preserve"> HYPERLINK \l "_Toc30969" </w:instrText>
      </w:r>
      <w:r>
        <w:fldChar w:fldCharType="separate"/>
      </w:r>
      <w:r>
        <w:rPr>
          <w:rFonts w:hint="eastAsia" w:asciiTheme="majorEastAsia" w:hAnsiTheme="majorEastAsia" w:eastAsiaTheme="majorEastAsia"/>
          <w:sz w:val="24"/>
          <w:szCs w:val="24"/>
        </w:rPr>
        <w:t>第三章  项目需求</w:t>
      </w:r>
      <w:r>
        <w:rPr>
          <w:sz w:val="24"/>
          <w:szCs w:val="24"/>
        </w:rPr>
        <w:tab/>
      </w:r>
      <w:r>
        <w:rPr>
          <w:sz w:val="24"/>
          <w:szCs w:val="24"/>
        </w:rPr>
        <w:fldChar w:fldCharType="end"/>
      </w:r>
      <w:r>
        <w:rPr>
          <w:rFonts w:asciiTheme="minorEastAsia" w:hAnsiTheme="minorEastAsia" w:eastAsiaTheme="minorEastAsia"/>
          <w:sz w:val="24"/>
          <w:szCs w:val="24"/>
        </w:rPr>
        <w:t>19</w:t>
      </w:r>
    </w:p>
    <w:p>
      <w:pPr>
        <w:pStyle w:val="17"/>
        <w:tabs>
          <w:tab w:val="right" w:leader="dot" w:pos="8306"/>
        </w:tabs>
        <w:rPr>
          <w:sz w:val="24"/>
          <w:szCs w:val="24"/>
        </w:rPr>
      </w:pPr>
      <w:r>
        <w:fldChar w:fldCharType="begin"/>
      </w:r>
      <w:r>
        <w:instrText xml:space="preserve"> HYPERLINK \l "_Toc27696" </w:instrText>
      </w:r>
      <w:r>
        <w:fldChar w:fldCharType="separate"/>
      </w:r>
      <w:r>
        <w:rPr>
          <w:rFonts w:hint="eastAsia" w:asciiTheme="majorEastAsia" w:hAnsiTheme="majorEastAsia" w:eastAsiaTheme="majorEastAsia"/>
          <w:sz w:val="24"/>
          <w:szCs w:val="24"/>
        </w:rPr>
        <w:t>第四章  评标方法与评标标准</w:t>
      </w:r>
      <w:r>
        <w:rPr>
          <w:sz w:val="24"/>
          <w:szCs w:val="24"/>
        </w:rPr>
        <w:tab/>
      </w:r>
      <w:r>
        <w:rPr>
          <w:sz w:val="24"/>
          <w:szCs w:val="24"/>
        </w:rPr>
        <w:fldChar w:fldCharType="begin"/>
      </w:r>
      <w:r>
        <w:rPr>
          <w:sz w:val="24"/>
          <w:szCs w:val="24"/>
        </w:rPr>
        <w:instrText xml:space="preserve"> PAGEREF _Toc27696 \h </w:instrText>
      </w:r>
      <w:r>
        <w:rPr>
          <w:sz w:val="24"/>
          <w:szCs w:val="24"/>
        </w:rPr>
        <w:fldChar w:fldCharType="separate"/>
      </w:r>
      <w:r>
        <w:rPr>
          <w:sz w:val="24"/>
          <w:szCs w:val="24"/>
        </w:rPr>
        <w:t>2</w:t>
      </w:r>
      <w:r>
        <w:rPr>
          <w:sz w:val="24"/>
          <w:szCs w:val="24"/>
        </w:rPr>
        <w:fldChar w:fldCharType="end"/>
      </w:r>
      <w:r>
        <w:rPr>
          <w:sz w:val="24"/>
          <w:szCs w:val="24"/>
        </w:rPr>
        <w:fldChar w:fldCharType="end"/>
      </w:r>
      <w:r>
        <w:rPr>
          <w:rFonts w:asciiTheme="minorEastAsia" w:hAnsiTheme="minorEastAsia" w:eastAsiaTheme="minorEastAsia"/>
          <w:sz w:val="24"/>
          <w:szCs w:val="24"/>
        </w:rPr>
        <w:t>3</w:t>
      </w:r>
    </w:p>
    <w:p>
      <w:pPr>
        <w:pStyle w:val="17"/>
        <w:tabs>
          <w:tab w:val="right" w:leader="dot" w:pos="8306"/>
        </w:tabs>
        <w:rPr>
          <w:sz w:val="24"/>
          <w:szCs w:val="24"/>
        </w:rPr>
      </w:pPr>
      <w:r>
        <w:fldChar w:fldCharType="begin"/>
      </w:r>
      <w:r>
        <w:instrText xml:space="preserve"> HYPERLINK \l "_Toc25593" </w:instrText>
      </w:r>
      <w:r>
        <w:fldChar w:fldCharType="separate"/>
      </w:r>
      <w:r>
        <w:rPr>
          <w:rFonts w:hint="eastAsia" w:ascii="宋体" w:hAnsi="宋体" w:cs="宋体"/>
          <w:sz w:val="24"/>
          <w:szCs w:val="24"/>
        </w:rPr>
        <w:t>第五章  拟签订的合同文本</w:t>
      </w:r>
      <w:r>
        <w:rPr>
          <w:sz w:val="24"/>
          <w:szCs w:val="24"/>
        </w:rPr>
        <w:tab/>
      </w:r>
      <w:r>
        <w:rPr>
          <w:sz w:val="24"/>
          <w:szCs w:val="24"/>
        </w:rPr>
        <w:fldChar w:fldCharType="begin"/>
      </w:r>
      <w:r>
        <w:rPr>
          <w:sz w:val="24"/>
          <w:szCs w:val="24"/>
        </w:rPr>
        <w:instrText xml:space="preserve"> PAGEREF _Toc25593 \h </w:instrText>
      </w:r>
      <w:r>
        <w:rPr>
          <w:sz w:val="24"/>
          <w:szCs w:val="24"/>
        </w:rPr>
        <w:fldChar w:fldCharType="separate"/>
      </w:r>
      <w:r>
        <w:rPr>
          <w:sz w:val="24"/>
          <w:szCs w:val="24"/>
        </w:rPr>
        <w:t>2</w:t>
      </w:r>
      <w:r>
        <w:rPr>
          <w:sz w:val="24"/>
          <w:szCs w:val="24"/>
        </w:rPr>
        <w:fldChar w:fldCharType="end"/>
      </w:r>
      <w:r>
        <w:rPr>
          <w:sz w:val="24"/>
          <w:szCs w:val="24"/>
        </w:rPr>
        <w:fldChar w:fldCharType="end"/>
      </w:r>
      <w:r>
        <w:rPr>
          <w:rFonts w:asciiTheme="minorEastAsia" w:hAnsiTheme="minorEastAsia" w:eastAsiaTheme="minorEastAsia"/>
          <w:sz w:val="24"/>
          <w:szCs w:val="24"/>
        </w:rPr>
        <w:t>6</w:t>
      </w:r>
    </w:p>
    <w:p>
      <w:pPr>
        <w:pStyle w:val="17"/>
        <w:tabs>
          <w:tab w:val="right" w:leader="dot" w:pos="8306"/>
        </w:tabs>
      </w:pPr>
      <w:r>
        <w:fldChar w:fldCharType="begin"/>
      </w:r>
      <w:r>
        <w:instrText xml:space="preserve"> HYPERLINK \l "_Toc30528" </w:instrText>
      </w:r>
      <w:r>
        <w:fldChar w:fldCharType="separate"/>
      </w:r>
      <w:r>
        <w:rPr>
          <w:rFonts w:hint="eastAsia" w:asciiTheme="majorEastAsia" w:hAnsiTheme="majorEastAsia" w:eastAsiaTheme="majorEastAsia" w:cstheme="minorBidi"/>
          <w:kern w:val="0"/>
          <w:sz w:val="24"/>
          <w:szCs w:val="24"/>
        </w:rPr>
        <w:t>第六章  投标文件格式</w:t>
      </w:r>
      <w:r>
        <w:rPr>
          <w:sz w:val="24"/>
          <w:szCs w:val="24"/>
        </w:rPr>
        <w:tab/>
      </w:r>
      <w:r>
        <w:rPr>
          <w:sz w:val="24"/>
          <w:szCs w:val="24"/>
        </w:rPr>
        <w:t>3</w:t>
      </w:r>
      <w:r>
        <w:rPr>
          <w:sz w:val="24"/>
          <w:szCs w:val="24"/>
        </w:rPr>
        <w:fldChar w:fldCharType="end"/>
      </w:r>
      <w:r>
        <w:rPr>
          <w:rFonts w:asciiTheme="minorEastAsia" w:hAnsiTheme="minorEastAsia" w:eastAsiaTheme="minorEastAsia"/>
          <w:sz w:val="24"/>
          <w:szCs w:val="24"/>
        </w:rPr>
        <w:t>1</w:t>
      </w:r>
    </w:p>
    <w:p>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pPr>
        <w:spacing w:line="480" w:lineRule="auto"/>
        <w:rPr>
          <w:rFonts w:ascii="仿宋_GB2312" w:hAnsi="Arial" w:eastAsia="仿宋_GB2312"/>
          <w:b/>
          <w:sz w:val="28"/>
        </w:rPr>
      </w:pPr>
    </w:p>
    <w:p/>
    <w:p/>
    <w:p/>
    <w:p/>
    <w:p/>
    <w:p/>
    <w:p/>
    <w:p/>
    <w:p/>
    <w:p/>
    <w:p/>
    <w:p/>
    <w:p/>
    <w:p/>
    <w:p/>
    <w:p/>
    <w:bookmarkEnd w:id="1"/>
    <w:p>
      <w:pPr>
        <w:pStyle w:val="2"/>
        <w:pageBreakBefore/>
        <w:rPr>
          <w:rFonts w:asciiTheme="majorEastAsia" w:hAnsiTheme="majorEastAsia" w:eastAsiaTheme="majorEastAsia"/>
          <w:b/>
          <w:sz w:val="32"/>
          <w:szCs w:val="32"/>
        </w:rPr>
      </w:pPr>
      <w:bookmarkStart w:id="7" w:name="_Toc1705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color w:val="FF0000"/>
          <w:sz w:val="24"/>
          <w:szCs w:val="24"/>
        </w:rPr>
      </w:pPr>
      <w:bookmarkStart w:id="8" w:name="_Toc16938558"/>
      <w:bookmarkStart w:id="9" w:name="_Toc444669970"/>
      <w:bookmarkStart w:id="10" w:name="_Toc513029242"/>
      <w:bookmarkStart w:id="11" w:name="_Toc20823314"/>
      <w:bookmarkStart w:id="12" w:name="OLE_LINK1"/>
      <w:bookmarkStart w:id="13" w:name="_Toc479757207"/>
      <w:bookmarkStart w:id="14" w:name="_Toc120614211"/>
      <w:bookmarkStart w:id="15" w:name="OLE_LINK2"/>
      <w:bookmarkStart w:id="16" w:name="_Toc120614221"/>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学生公寓SIMS智能水电双控系统维保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1.1项目名称：南京医科大学学生公寓SIMS智能水电双控系统维保购置项目</w:t>
      </w:r>
    </w:p>
    <w:p>
      <w:pPr>
        <w:spacing w:before="120" w:beforeLines="50" w:after="120" w:afterLines="5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1.2项目编号：</w:t>
      </w:r>
      <w:r>
        <w:rPr>
          <w:rFonts w:hint="eastAsia" w:ascii="宋体" w:hAnsi="宋体" w:eastAsia="宋体"/>
          <w:sz w:val="28"/>
          <w:szCs w:val="28"/>
        </w:rPr>
        <w:t>NJMUZB</w:t>
      </w:r>
      <w:r>
        <w:rPr>
          <w:rFonts w:ascii="宋体" w:hAnsi="宋体" w:eastAsia="宋体"/>
          <w:sz w:val="28"/>
          <w:szCs w:val="28"/>
        </w:rPr>
        <w:t>224202308</w:t>
      </w:r>
      <w:r>
        <w:rPr>
          <w:rFonts w:hint="eastAsia" w:ascii="宋体" w:hAnsi="宋体" w:eastAsia="宋体"/>
          <w:sz w:val="28"/>
          <w:szCs w:val="28"/>
          <w:lang w:val="en-US" w:eastAsia="zh-CN"/>
        </w:rPr>
        <w:t>9</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1.3项目预算：人民币  玖万捌仟  元（¥ </w:t>
      </w:r>
      <w:r>
        <w:rPr>
          <w:rFonts w:ascii="宋体" w:hAnsi="宋体" w:eastAsia="宋体" w:cs="宋体"/>
          <w:sz w:val="24"/>
          <w:szCs w:val="24"/>
        </w:rPr>
        <w:t>98000</w:t>
      </w:r>
      <w:r>
        <w:rPr>
          <w:rFonts w:hint="eastAsia" w:ascii="宋体" w:hAnsi="宋体" w:eastAsia="宋体" w:cs="宋体"/>
          <w:sz w:val="24"/>
          <w:szCs w:val="24"/>
        </w:rPr>
        <w:t xml:space="preserve">      ）  </w:t>
      </w:r>
    </w:p>
    <w:p>
      <w:pPr>
        <w:spacing w:before="120" w:beforeLines="50" w:after="120" w:afterLines="50" w:line="360" w:lineRule="auto"/>
        <w:ind w:firstLine="480" w:firstLineChars="200"/>
        <w:rPr>
          <w:rFonts w:ascii="宋体" w:hAnsi="宋体" w:eastAsia="宋体" w:cs="宋体"/>
          <w:b/>
          <w:sz w:val="24"/>
          <w:szCs w:val="24"/>
        </w:rPr>
      </w:pPr>
      <w:r>
        <w:rPr>
          <w:rFonts w:hint="eastAsia" w:ascii="宋体" w:hAnsi="宋体" w:eastAsia="宋体" w:cs="宋体"/>
          <w:sz w:val="24"/>
          <w:szCs w:val="24"/>
        </w:rPr>
        <w:t xml:space="preserve">1.4最高总限价：    </w:t>
      </w:r>
      <w:r>
        <w:rPr>
          <w:rFonts w:ascii="宋体" w:hAnsi="宋体" w:eastAsia="宋体" w:cs="宋体"/>
          <w:sz w:val="24"/>
          <w:szCs w:val="24"/>
        </w:rPr>
        <w:t>9.8</w:t>
      </w:r>
      <w:r>
        <w:rPr>
          <w:rFonts w:hint="eastAsia" w:ascii="宋体" w:hAnsi="宋体" w:eastAsia="宋体" w:cs="宋体"/>
          <w:sz w:val="24"/>
          <w:szCs w:val="24"/>
        </w:rPr>
        <w:t xml:space="preserve">   万元，投标报价超过最高限价的为无效投标。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sz w:val="28"/>
          <w:szCs w:val="28"/>
        </w:rPr>
      </w:pPr>
      <w:r>
        <w:rPr>
          <w:rFonts w:hint="eastAsia" w:ascii="宋体" w:hAnsi="宋体" w:eastAsia="宋体" w:cs="宋体"/>
          <w:sz w:val="24"/>
          <w:szCs w:val="24"/>
        </w:rPr>
        <w:t>2.1</w:t>
      </w:r>
      <w:r>
        <w:rPr>
          <w:rFonts w:hint="eastAsia" w:ascii="宋体" w:hAnsi="宋体" w:eastAsia="宋体"/>
          <w:sz w:val="28"/>
          <w:szCs w:val="28"/>
        </w:rPr>
        <w:t>项目具体要求详见第三章：项目需求。</w:t>
      </w:r>
    </w:p>
    <w:p>
      <w:pPr>
        <w:spacing w:before="120" w:beforeLines="50" w:after="120" w:afterLines="50" w:line="360" w:lineRule="auto"/>
        <w:ind w:firstLine="480" w:firstLineChars="200"/>
        <w:rPr>
          <w:rFonts w:ascii="宋体" w:hAnsi="宋体" w:eastAsia="宋体" w:cs="宋体"/>
          <w:color w:val="FF0000"/>
          <w:sz w:val="24"/>
          <w:szCs w:val="24"/>
        </w:rPr>
      </w:pPr>
      <w:r>
        <w:rPr>
          <w:rFonts w:hint="eastAsia" w:ascii="宋体" w:hAnsi="宋体" w:eastAsia="宋体"/>
          <w:sz w:val="24"/>
          <w:szCs w:val="24"/>
        </w:rPr>
        <w:t>2</w:t>
      </w:r>
      <w:r>
        <w:rPr>
          <w:rFonts w:ascii="宋体" w:hAnsi="宋体" w:eastAsia="宋体"/>
          <w:sz w:val="24"/>
          <w:szCs w:val="24"/>
        </w:rPr>
        <w:t>.2</w:t>
      </w:r>
      <w:r>
        <w:rPr>
          <w:rFonts w:hint="eastAsia" w:ascii="宋体" w:hAnsi="宋体" w:eastAsia="宋体"/>
          <w:sz w:val="28"/>
          <w:szCs w:val="28"/>
        </w:rPr>
        <w:t>该项目一律采用人民币报价</w:t>
      </w:r>
      <w:r>
        <w:rPr>
          <w:rFonts w:ascii="宋体" w:hAnsi="宋体" w:eastAsia="宋体"/>
          <w:sz w:val="28"/>
          <w:szCs w:val="28"/>
        </w:rPr>
        <w:t>(</w:t>
      </w:r>
      <w:r>
        <w:rPr>
          <w:rFonts w:hint="eastAsia" w:ascii="宋体" w:hAnsi="宋体" w:eastAsia="宋体"/>
          <w:sz w:val="28"/>
          <w:szCs w:val="28"/>
        </w:rPr>
        <w:t>包干价</w:t>
      </w:r>
      <w:r>
        <w:rPr>
          <w:rFonts w:ascii="宋体" w:hAnsi="宋体" w:eastAsia="宋体"/>
          <w:sz w:val="28"/>
          <w:szCs w:val="28"/>
        </w:rPr>
        <w:t>)</w:t>
      </w:r>
      <w:r>
        <w:rPr>
          <w:rFonts w:hint="eastAsia" w:ascii="宋体" w:hAnsi="宋体" w:eastAsia="宋体"/>
          <w:sz w:val="28"/>
          <w:szCs w:val="28"/>
        </w:rPr>
        <w:t>，其他币种报价不予接受，后果由投标人承担。</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（2）具有良好的商业信誉和健全的财务会计制度：提供2022年度</w:t>
      </w:r>
      <w:r>
        <w:rPr>
          <w:rFonts w:hint="eastAsia" w:ascii="宋体" w:hAnsi="宋体" w:eastAsia="宋体" w:cs="宋体"/>
          <w:b/>
          <w:bCs/>
          <w:sz w:val="24"/>
          <w:szCs w:val="24"/>
        </w:rPr>
        <w:t>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的良好记录：提供参加本次政府采购活动前至少一个月缴纳增值税，或营业税，或企业所得税的凭据；并提供缴纳社会保险的凭据（专用收据，或社会保险缴纳清单）；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本项目在“https://www.njmu.edu.cn/南京医科大学官网”发布</w:t>
      </w:r>
      <w:r>
        <w:rPr>
          <w:rFonts w:hint="eastAsia" w:ascii="宋体" w:hAnsi="宋体" w:eastAsia="宋体" w:cs="宋体"/>
          <w:sz w:val="24"/>
          <w:szCs w:val="24"/>
          <w:lang w:val="zh-CN"/>
        </w:rPr>
        <w:t>公告</w:t>
      </w:r>
      <w:r>
        <w:rPr>
          <w:rFonts w:hint="eastAsia" w:ascii="宋体" w:hAnsi="宋体" w:eastAsia="宋体" w:cs="宋体"/>
          <w:sz w:val="24"/>
          <w:szCs w:val="24"/>
        </w:rPr>
        <w:t>，申请人可自行下载。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5.1投标文件接收截止时间及开标时间：202</w:t>
      </w:r>
      <w:r>
        <w:rPr>
          <w:rFonts w:ascii="宋体" w:hAnsi="宋体" w:eastAsia="宋体" w:cs="宋体"/>
          <w:sz w:val="24"/>
          <w:szCs w:val="24"/>
        </w:rPr>
        <w:t>4</w:t>
      </w:r>
      <w:r>
        <w:rPr>
          <w:rFonts w:hint="eastAsia" w:ascii="宋体" w:hAnsi="宋体" w:eastAsia="宋体" w:cs="宋体"/>
          <w:sz w:val="24"/>
          <w:szCs w:val="24"/>
        </w:rPr>
        <w:t xml:space="preserve">年 </w:t>
      </w:r>
      <w:r>
        <w:rPr>
          <w:rFonts w:ascii="宋体" w:hAnsi="宋体" w:eastAsia="宋体" w:cs="宋体"/>
          <w:sz w:val="24"/>
          <w:szCs w:val="24"/>
        </w:rPr>
        <w:t>1</w:t>
      </w:r>
      <w:r>
        <w:rPr>
          <w:rFonts w:hint="eastAsia" w:ascii="宋体" w:hAnsi="宋体" w:eastAsia="宋体" w:cs="宋体"/>
          <w:sz w:val="24"/>
          <w:szCs w:val="24"/>
        </w:rPr>
        <w:t>月</w:t>
      </w:r>
      <w:r>
        <w:rPr>
          <w:rFonts w:ascii="宋体" w:hAnsi="宋体" w:eastAsia="宋体" w:cs="宋体"/>
          <w:sz w:val="24"/>
          <w:szCs w:val="24"/>
        </w:rPr>
        <w:t>9</w:t>
      </w:r>
      <w:r>
        <w:rPr>
          <w:rFonts w:hint="eastAsia" w:ascii="宋体" w:hAnsi="宋体" w:eastAsia="宋体" w:cs="宋体"/>
          <w:sz w:val="24"/>
          <w:szCs w:val="24"/>
        </w:rPr>
        <w:t xml:space="preserve"> 日 </w:t>
      </w:r>
      <w:r>
        <w:rPr>
          <w:rFonts w:ascii="宋体" w:hAnsi="宋体" w:eastAsia="宋体" w:cs="宋体"/>
          <w:sz w:val="24"/>
          <w:szCs w:val="24"/>
        </w:rPr>
        <w:t>9</w:t>
      </w:r>
      <w:r>
        <w:rPr>
          <w:rFonts w:hint="eastAsia" w:ascii="宋体" w:hAnsi="宋体" w:eastAsia="宋体" w:cs="宋体"/>
          <w:sz w:val="24"/>
          <w:szCs w:val="24"/>
        </w:rPr>
        <w:t xml:space="preserve"> 点</w:t>
      </w:r>
      <w:r>
        <w:rPr>
          <w:rFonts w:hint="eastAsia" w:ascii="宋体" w:hAnsi="宋体" w:eastAsia="宋体" w:cs="宋体"/>
          <w:sz w:val="24"/>
          <w:szCs w:val="24"/>
          <w:lang w:val="en-US" w:eastAsia="zh-CN"/>
        </w:rPr>
        <w:t>15</w:t>
      </w:r>
      <w:r>
        <w:rPr>
          <w:rFonts w:ascii="宋体" w:hAnsi="宋体" w:eastAsia="宋体" w:cs="宋体"/>
          <w:sz w:val="24"/>
          <w:szCs w:val="24"/>
        </w:rPr>
        <w:t>分</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sz w:val="24"/>
          <w:szCs w:val="24"/>
        </w:rPr>
        <w:t>许学洋        联系电话：8</w:t>
      </w:r>
      <w:r>
        <w:rPr>
          <w:rFonts w:ascii="宋体" w:hAnsi="宋体" w:eastAsia="宋体"/>
          <w:sz w:val="24"/>
          <w:szCs w:val="24"/>
        </w:rPr>
        <w:t>6868357</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联系地址：南京市江宁区龙眠大道1</w:t>
      </w:r>
      <w:r>
        <w:rPr>
          <w:rFonts w:ascii="宋体" w:hAnsi="宋体" w:eastAsia="宋体" w:cs="宋体"/>
          <w:sz w:val="24"/>
          <w:szCs w:val="24"/>
        </w:rPr>
        <w:t>01号</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集中考察或答疑：本项目采购单位组织集中勘察，勘察地点：南京市江宁区龙眠大道101号；勘察时间：2023年</w:t>
      </w:r>
      <w:r>
        <w:rPr>
          <w:rFonts w:ascii="宋体" w:hAnsi="宋体" w:eastAsia="宋体" w:cs="宋体"/>
          <w:sz w:val="24"/>
          <w:szCs w:val="24"/>
        </w:rPr>
        <w:t>12</w:t>
      </w:r>
      <w:r>
        <w:rPr>
          <w:rFonts w:hint="eastAsia" w:ascii="宋体" w:hAnsi="宋体" w:eastAsia="宋体" w:cs="宋体"/>
          <w:sz w:val="24"/>
          <w:szCs w:val="24"/>
        </w:rPr>
        <w:t>月</w:t>
      </w:r>
      <w:r>
        <w:rPr>
          <w:rFonts w:ascii="宋体" w:hAnsi="宋体" w:eastAsia="宋体" w:cs="宋体"/>
          <w:sz w:val="24"/>
          <w:szCs w:val="24"/>
        </w:rPr>
        <w:t>28</w:t>
      </w:r>
      <w:r>
        <w:rPr>
          <w:rFonts w:hint="eastAsia" w:ascii="宋体" w:hAnsi="宋体" w:eastAsia="宋体" w:cs="宋体"/>
          <w:sz w:val="24"/>
          <w:szCs w:val="24"/>
        </w:rPr>
        <w:t>日上午</w:t>
      </w:r>
      <w:r>
        <w:rPr>
          <w:rFonts w:ascii="宋体" w:hAnsi="宋体" w:eastAsia="宋体" w:cs="宋体"/>
          <w:sz w:val="24"/>
          <w:szCs w:val="24"/>
        </w:rPr>
        <w:t>10</w:t>
      </w:r>
      <w:r>
        <w:rPr>
          <w:rFonts w:hint="eastAsia" w:ascii="宋体" w:hAnsi="宋体" w:eastAsia="宋体" w:cs="宋体"/>
          <w:sz w:val="24"/>
          <w:szCs w:val="24"/>
        </w:rPr>
        <w:t>:</w:t>
      </w:r>
      <w:r>
        <w:rPr>
          <w:rFonts w:ascii="宋体" w:hAnsi="宋体" w:eastAsia="宋体" w:cs="宋体"/>
          <w:sz w:val="24"/>
          <w:szCs w:val="24"/>
        </w:rPr>
        <w:t>0</w:t>
      </w:r>
      <w:r>
        <w:rPr>
          <w:rFonts w:hint="eastAsia" w:ascii="宋体" w:hAnsi="宋体" w:eastAsia="宋体" w:cs="宋体"/>
          <w:sz w:val="24"/>
          <w:szCs w:val="24"/>
        </w:rPr>
        <w:t xml:space="preserve">0，到场勘察人员需携带：（营业执照、法人授权书加盖公章），到场勘察人员需提前填报入校申请：智慧南医微信公众号→综合服务→访客系统；未考察现场或考察工作不详细的供应商中标后，不得以不完全了解现场情况为理由而向采购单位提出任何索赔或其他要求，对此采购单位不承担任何责任并将不作任何答复。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a:stretch>
                      <a:fillRect/>
                    </a:stretch>
                  </pic:blipFill>
                  <pic:spPr>
                    <a:xfrm>
                      <a:off x="0" y="0"/>
                      <a:ext cx="2232660" cy="3547745"/>
                    </a:xfrm>
                    <a:prstGeom prst="rect">
                      <a:avLst/>
                    </a:prstGeom>
                  </pic:spPr>
                </pic:pic>
              </a:graphicData>
            </a:graphic>
          </wp:inline>
        </w:drawing>
      </w:r>
    </w:p>
    <w:p>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32"/>
          <w:szCs w:val="32"/>
        </w:rPr>
      </w:pPr>
      <w:bookmarkStart w:id="17" w:name="_Toc30212"/>
      <w:r>
        <w:rPr>
          <w:rFonts w:hint="eastAsia" w:asciiTheme="majorEastAsia" w:hAnsiTheme="majorEastAsia" w:eastAsiaTheme="majorEastAsia"/>
          <w:b/>
          <w:sz w:val="32"/>
          <w:szCs w:val="32"/>
        </w:rPr>
        <w:t xml:space="preserve">第二章  </w:t>
      </w:r>
      <w:bookmarkStart w:id="18" w:name="_Toc513029202"/>
      <w:bookmarkStart w:id="19" w:name="_Toc20823274"/>
      <w:bookmarkStart w:id="20" w:name="_Toc120614213"/>
      <w:bookmarkStart w:id="21" w:name="_Toc16938518"/>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16938519"/>
      <w:bookmarkStart w:id="23" w:name="_Toc120614214"/>
      <w:bookmarkStart w:id="24" w:name="_Toc20823275"/>
      <w:bookmarkStart w:id="25" w:name="_Toc513029203"/>
      <w:r>
        <w:rPr>
          <w:rFonts w:hint="eastAsia" w:ascii="宋体" w:hAnsi="宋体" w:eastAsia="宋体" w:cs="宋体"/>
          <w:b/>
          <w:bCs/>
          <w:sz w:val="24"/>
          <w:szCs w:val="24"/>
          <w:lang w:val="zh-CN"/>
        </w:rPr>
        <w:t>一、总则</w:t>
      </w:r>
    </w:p>
    <w:p>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3.1中小</w:t>
      </w:r>
      <w:r>
        <w:rPr>
          <w:rFonts w:hint="eastAsia" w:ascii="宋体" w:hAnsi="宋体" w:eastAsia="宋体" w:cs="宋体"/>
          <w:bCs/>
          <w:sz w:val="24"/>
          <w:szCs w:val="24"/>
        </w:rPr>
        <w:t>企业</w:t>
      </w:r>
      <w:r>
        <w:rPr>
          <w:rFonts w:hint="eastAsia" w:ascii="宋体" w:hAnsi="宋体" w:eastAsia="宋体" w:cs="宋体"/>
          <w:bCs/>
          <w:sz w:val="24"/>
          <w:szCs w:val="24"/>
          <w:lang w:val="zh-CN"/>
        </w:rPr>
        <w:t>投标人政策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r>
        <w:rPr>
          <w:rFonts w:hint="eastAsia" w:ascii="宋体" w:hAnsi="宋体" w:eastAsia="宋体" w:cs="宋体"/>
          <w:bCs/>
          <w:sz w:val="24"/>
          <w:szCs w:val="24"/>
          <w:lang w:val="zh-CN"/>
        </w:rPr>
        <w:t>。</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 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1785"/>
      <w:bookmarkStart w:id="31" w:name="_Toc29531"/>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r>
        <w:rPr>
          <w:rFonts w:hint="eastAsia" w:ascii="宋体" w:hAnsi="宋体" w:eastAsia="宋体" w:cs="宋体"/>
          <w:b/>
          <w:bCs/>
          <w:sz w:val="24"/>
          <w:szCs w:val="24"/>
          <w:lang w:val="zh-CN"/>
        </w:rPr>
        <w:t>。</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（1）符合专业条件的投标人或者对招标文件作实质性响应的投标人不足三家的；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30"/>
        <w:rPr>
          <w:rFonts w:ascii="宋体" w:hAnsi="宋体" w:cs="宋体"/>
          <w:b/>
        </w:rPr>
      </w:pPr>
      <w:bookmarkStart w:id="34" w:name="_Toc513029237"/>
      <w:bookmarkStart w:id="35" w:name="_Toc20823309"/>
      <w:bookmarkStart w:id="36" w:name="_Toc16938553"/>
      <w:r>
        <w:rPr>
          <w:rFonts w:hint="eastAsia" w:ascii="宋体" w:hAnsi="宋体" w:cs="宋体"/>
          <w:b/>
        </w:rPr>
        <w:t>21、样品</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30"/>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30"/>
        <w:rPr>
          <w:rFonts w:ascii="宋体" w:hAnsi="宋体" w:cs="宋体"/>
          <w:lang w:val="zh-CN"/>
        </w:rPr>
      </w:pPr>
    </w:p>
    <w:bookmarkEnd w:id="22"/>
    <w:bookmarkEnd w:id="23"/>
    <w:bookmarkEnd w:id="24"/>
    <w:bookmarkEnd w:id="25"/>
    <w:p>
      <w:pPr>
        <w:pStyle w:val="30"/>
        <w:rPr>
          <w:rFonts w:ascii="宋体" w:hAnsi="宋体" w:cs="宋体"/>
        </w:rPr>
      </w:pPr>
    </w:p>
    <w:p>
      <w:pPr>
        <w:pStyle w:val="2"/>
        <w:pageBreakBefore/>
        <w:rPr>
          <w:rFonts w:asciiTheme="majorEastAsia" w:hAnsiTheme="majorEastAsia" w:eastAsiaTheme="majorEastAsia"/>
          <w:b/>
          <w:sz w:val="32"/>
          <w:szCs w:val="32"/>
        </w:rPr>
      </w:pPr>
      <w:bookmarkStart w:id="41" w:name="_Toc30969"/>
      <w:r>
        <w:rPr>
          <w:rFonts w:hint="eastAsia" w:asciiTheme="majorEastAsia" w:hAnsiTheme="majorEastAsia" w:eastAsiaTheme="majorEastAsia"/>
          <w:b/>
          <w:sz w:val="32"/>
          <w:szCs w:val="32"/>
        </w:rPr>
        <w:t>第三章  项目需求</w:t>
      </w:r>
      <w:bookmarkEnd w:id="41"/>
    </w:p>
    <w:p/>
    <w:p>
      <w:pPr>
        <w:pStyle w:val="36"/>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序号</w:t>
            </w:r>
          </w:p>
        </w:tc>
        <w:tc>
          <w:tcPr>
            <w:tcW w:w="1704" w:type="dxa"/>
            <w:vAlign w:val="center"/>
          </w:tcPr>
          <w:p>
            <w:pPr>
              <w:pStyle w:val="36"/>
              <w:widowControl w:val="0"/>
              <w:spacing w:line="360" w:lineRule="auto"/>
              <w:ind w:firstLine="0" w:firstLineChars="0"/>
              <w:jc w:val="both"/>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pPr>
              <w:pStyle w:val="36"/>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1</w:t>
            </w:r>
          </w:p>
        </w:tc>
        <w:tc>
          <w:tcPr>
            <w:tcW w:w="1704" w:type="dxa"/>
            <w:vAlign w:val="bottom"/>
          </w:tcPr>
          <w:p>
            <w:pPr>
              <w:pStyle w:val="36"/>
              <w:widowControl w:val="0"/>
              <w:spacing w:line="360" w:lineRule="auto"/>
              <w:ind w:leftChars="-1" w:hanging="2" w:hangingChars="1"/>
              <w:jc w:val="both"/>
              <w:rPr>
                <w:rFonts w:ascii="宋体" w:hAnsi="宋体" w:eastAsia="宋体" w:cs="宋体"/>
                <w:b/>
                <w:bCs/>
                <w:sz w:val="21"/>
                <w:szCs w:val="21"/>
              </w:rPr>
            </w:pPr>
            <w:r>
              <w:rPr>
                <w:rFonts w:hint="eastAsia" w:ascii="宋体" w:hAnsi="宋体" w:eastAsia="宋体" w:cs="宋体"/>
                <w:b/>
                <w:bCs/>
                <w:sz w:val="21"/>
                <w:szCs w:val="21"/>
              </w:rPr>
              <w:t>学生公寓SIMS智能水电双控系统维保服务</w:t>
            </w:r>
          </w:p>
        </w:tc>
        <w:tc>
          <w:tcPr>
            <w:tcW w:w="1704" w:type="dxa"/>
            <w:vAlign w:val="bottom"/>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1</w:t>
            </w:r>
          </w:p>
        </w:tc>
        <w:tc>
          <w:tcPr>
            <w:tcW w:w="1705" w:type="dxa"/>
            <w:vAlign w:val="bottom"/>
          </w:tcPr>
          <w:p>
            <w:pPr>
              <w:pStyle w:val="36"/>
              <w:widowControl w:val="0"/>
              <w:spacing w:line="360" w:lineRule="auto"/>
              <w:ind w:firstLine="482"/>
              <w:jc w:val="both"/>
              <w:rPr>
                <w:rFonts w:ascii="宋体" w:hAnsi="宋体" w:eastAsia="宋体" w:cs="宋体"/>
                <w:b/>
                <w:bCs/>
                <w:sz w:val="24"/>
                <w:szCs w:val="24"/>
              </w:rPr>
            </w:pPr>
            <w:r>
              <w:rPr>
                <w:rFonts w:ascii="宋体" w:hAnsi="宋体" w:eastAsia="宋体" w:cs="宋体"/>
                <w:b/>
                <w:bCs/>
                <w:sz w:val="24"/>
                <w:szCs w:val="24"/>
              </w:rPr>
              <w:t>年</w:t>
            </w:r>
          </w:p>
        </w:tc>
        <w:tc>
          <w:tcPr>
            <w:tcW w:w="1705" w:type="dxa"/>
            <w:vAlign w:val="bottom"/>
          </w:tcPr>
          <w:p>
            <w:pPr>
              <w:pStyle w:val="36"/>
              <w:widowControl w:val="0"/>
              <w:spacing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9</w:t>
            </w:r>
            <w:r>
              <w:rPr>
                <w:rFonts w:ascii="宋体" w:hAnsi="宋体" w:eastAsia="宋体" w:cs="宋体"/>
                <w:b/>
                <w:bCs/>
                <w:sz w:val="24"/>
                <w:szCs w:val="24"/>
              </w:rPr>
              <w:t>8000元</w:t>
            </w:r>
          </w:p>
        </w:tc>
      </w:tr>
    </w:tbl>
    <w:p>
      <w:pPr>
        <w:pStyle w:val="36"/>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（1）维保时间：一年。</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（2）维保范围：</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南京医科大学五台校区研究生公寓148路用电单元、148路用水单元，6号楼、西苑280路用电单元；</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南京医科大学江宁校区1-9栋学生公寓1382路用电单元、1382路用水单元及江宁研究生公寓1-3栋450路用电单元。</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SIMS智能水电双控系统，包括数据网关2台，9台数据管理器，1382个计量模块，142个中位机，878个计量电表，972只一体式远程水表（20口径），558只分体式远程水表（25口径）及采集器，24台水控集中器，24台网络转换器等。</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（3）维保要求：</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投标人须确保SIMS水电双控计量系统正常运行，计量系统精确，各项控制管理功能正常运行。</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当出现运行故障后，中标方应派维修人员在8小时内到达现场，排除故障。一般故障在一个工作日内解决，每月走访检修不少于一次，每半年对系统进行一次彻底检修。维修提供的配件及软件系统为原厂配件。每次维保结束及故障处理服务结束后，投标方应有服务内容登记，并经使用方管理人员签字方可确认。</w:t>
      </w:r>
    </w:p>
    <w:p>
      <w:pPr>
        <w:pStyle w:val="36"/>
        <w:spacing w:line="360" w:lineRule="auto"/>
        <w:ind w:left="420" w:firstLine="0" w:firstLineChars="0"/>
        <w:rPr>
          <w:rFonts w:ascii="新宋体" w:hAnsi="新宋体" w:eastAsia="新宋体" w:cs="新宋体"/>
          <w:sz w:val="24"/>
          <w:szCs w:val="24"/>
        </w:rPr>
      </w:pPr>
      <w:r>
        <w:rPr>
          <w:rFonts w:hint="eastAsia" w:ascii="宋体" w:hAnsi="宋体" w:cs="宋体"/>
          <w:bCs/>
          <w:sz w:val="24"/>
          <w:szCs w:val="24"/>
        </w:rPr>
        <w:t>★</w:t>
      </w:r>
      <w:r>
        <w:rPr>
          <w:rFonts w:hint="eastAsia" w:ascii="新宋体" w:hAnsi="新宋体" w:eastAsia="新宋体" w:cs="新宋体"/>
          <w:sz w:val="24"/>
          <w:szCs w:val="24"/>
        </w:rPr>
        <w:t>系统软件免费升级（同一版本），并负责对甲方相关人员进行必要的培训。</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维保技术要求：</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（1）硬件技术方面要求：</w:t>
      </w:r>
    </w:p>
    <w:p>
      <w:pPr>
        <w:pStyle w:val="36"/>
        <w:spacing w:line="360" w:lineRule="auto"/>
        <w:ind w:left="420" w:firstLine="0" w:firstLineChars="0"/>
        <w:rPr>
          <w:rFonts w:ascii="新宋体" w:hAnsi="新宋体" w:eastAsia="新宋体" w:cs="新宋体"/>
          <w:sz w:val="24"/>
          <w:szCs w:val="24"/>
        </w:rPr>
      </w:pPr>
      <w:r>
        <w:rPr>
          <w:rFonts w:hint="eastAsia" w:ascii="宋体" w:hAnsi="宋体" w:cs="宋体"/>
          <w:bCs/>
          <w:sz w:val="24"/>
          <w:szCs w:val="24"/>
        </w:rPr>
        <w:t>★</w:t>
      </w:r>
      <w:r>
        <w:rPr>
          <w:rFonts w:hint="eastAsia" w:ascii="新宋体" w:hAnsi="新宋体" w:eastAsia="新宋体" w:cs="新宋体"/>
          <w:sz w:val="24"/>
          <w:szCs w:val="24"/>
        </w:rPr>
        <w:t>熟悉SIMS智能水电双控系统的各个硬件组成部分及工作原理；熟悉SIMS智能水电双控电线路的走向；熟悉学生公寓的电路分布及计量模块的分配工作；精通SIMS控电的故障现象以及如何尽快去解决问题；零配件损坏及时更换。</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（2）软件方面要求：</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精通计算机软件操作；了解SQL数据库；精通SIMS智能水电双控系统软件的组成部分及安装；精通SIMS智能水电双控系统软件的操作；SIMS智能水电双控系统软件出现问题能够及时解决。</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系统软件必须免费升级，并由中标方负责对招标方设备操作人员进行必要的现场技术培训等。</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 xml:space="preserve">中标方保养、急修或年检完毕后，将保养单交招标方管理部门签字认可，然后交到后勤处。保养任务的完成与否，以保养单为主。 </w:t>
      </w:r>
    </w:p>
    <w:p>
      <w:pPr>
        <w:pStyle w:val="36"/>
        <w:spacing w:line="360" w:lineRule="auto"/>
        <w:ind w:left="420" w:firstLine="0" w:firstLineChars="0"/>
        <w:rPr>
          <w:rFonts w:ascii="新宋体" w:hAnsi="新宋体" w:eastAsia="新宋体" w:cs="新宋体"/>
          <w:sz w:val="24"/>
          <w:szCs w:val="24"/>
        </w:rPr>
      </w:pPr>
      <w:r>
        <w:rPr>
          <w:rFonts w:hint="eastAsia" w:ascii="新宋体" w:hAnsi="新宋体" w:eastAsia="新宋体" w:cs="新宋体"/>
          <w:sz w:val="24"/>
          <w:szCs w:val="24"/>
        </w:rPr>
        <w:t>中标方须自行配备工作所需要的工具及设备，须免费提供维修所需的材料及需要更换的零配件。</w:t>
      </w:r>
    </w:p>
    <w:p>
      <w:pPr>
        <w:autoSpaceDE w:val="0"/>
        <w:autoSpaceDN w:val="0"/>
        <w:spacing w:line="360" w:lineRule="auto"/>
        <w:ind w:firstLine="420"/>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w:t>
      </w:r>
      <w:r>
        <w:rPr>
          <w:rFonts w:hint="eastAsia" w:ascii="宋体" w:hAnsi="宋体" w:eastAsia="宋体" w:cs="宋体"/>
          <w:sz w:val="24"/>
          <w:szCs w:val="24"/>
        </w:rPr>
        <w:t xml:space="preserve">  </w:t>
      </w:r>
      <w:r>
        <w:rPr>
          <w:rFonts w:ascii="宋体" w:hAnsi="宋体" w:eastAsia="宋体" w:cs="宋体"/>
          <w:sz w:val="24"/>
          <w:szCs w:val="24"/>
        </w:rPr>
        <w:t>2</w:t>
      </w:r>
      <w:r>
        <w:rPr>
          <w:rFonts w:hint="eastAsia" w:ascii="宋体" w:hAnsi="宋体" w:eastAsia="宋体" w:cs="宋体"/>
          <w:sz w:val="24"/>
          <w:szCs w:val="24"/>
        </w:rPr>
        <w:t xml:space="preserve">  </w:t>
      </w:r>
      <w:r>
        <w:rPr>
          <w:rFonts w:hint="eastAsia" w:ascii="宋体" w:hAnsi="宋体" w:eastAsia="宋体" w:cs="宋体"/>
          <w:sz w:val="24"/>
          <w:szCs w:val="24"/>
          <w:lang w:val="zh-CN"/>
        </w:rPr>
        <w:t>次的设备操作培训，培训人员</w:t>
      </w:r>
      <w:r>
        <w:rPr>
          <w:rFonts w:hint="eastAsia" w:ascii="宋体" w:hAnsi="宋体" w:eastAsia="宋体" w:cs="宋体"/>
          <w:sz w:val="24"/>
          <w:szCs w:val="24"/>
        </w:rPr>
        <w:t>数量</w:t>
      </w:r>
      <w:r>
        <w:rPr>
          <w:rFonts w:hint="eastAsia" w:ascii="宋体" w:hAnsi="宋体" w:eastAsia="宋体" w:cs="宋体"/>
          <w:sz w:val="24"/>
          <w:szCs w:val="24"/>
          <w:lang w:val="zh-CN"/>
        </w:rPr>
        <w:t>不低于</w:t>
      </w:r>
      <w:r>
        <w:rPr>
          <w:rFonts w:hint="eastAsia" w:ascii="宋体" w:hAnsi="宋体" w:eastAsia="宋体" w:cs="宋体"/>
          <w:sz w:val="24"/>
          <w:szCs w:val="24"/>
        </w:rPr>
        <w:t xml:space="preserve">  </w:t>
      </w:r>
      <w:r>
        <w:rPr>
          <w:rFonts w:ascii="宋体" w:hAnsi="宋体" w:eastAsia="宋体" w:cs="宋体"/>
          <w:sz w:val="24"/>
          <w:szCs w:val="24"/>
        </w:rPr>
        <w:t>2</w:t>
      </w:r>
      <w:r>
        <w:rPr>
          <w:rFonts w:hint="eastAsia" w:ascii="宋体" w:hAnsi="宋体" w:eastAsia="宋体" w:cs="宋体"/>
          <w:sz w:val="24"/>
          <w:szCs w:val="24"/>
        </w:rPr>
        <w:t xml:space="preserve">  </w:t>
      </w:r>
      <w:r>
        <w:rPr>
          <w:rFonts w:hint="eastAsia" w:ascii="宋体" w:hAnsi="宋体" w:eastAsia="宋体" w:cs="宋体"/>
          <w:sz w:val="24"/>
          <w:szCs w:val="24"/>
          <w:lang w:val="zh-CN"/>
        </w:rPr>
        <w:t>人。</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免费质保</w:t>
      </w:r>
      <w:r>
        <w:rPr>
          <w:rFonts w:hint="eastAsia" w:ascii="宋体" w:hAnsi="宋体" w:eastAsia="宋体" w:cs="宋体"/>
          <w:sz w:val="24"/>
          <w:szCs w:val="24"/>
          <w:lang w:val="zh-CN"/>
        </w:rPr>
        <w:t>期：</w:t>
      </w:r>
      <w:r>
        <w:rPr>
          <w:rFonts w:hint="eastAsia" w:ascii="宋体" w:hAnsi="宋体" w:eastAsia="宋体" w:cs="宋体"/>
          <w:sz w:val="24"/>
          <w:szCs w:val="24"/>
        </w:rPr>
        <w:t xml:space="preserve">质保期  </w:t>
      </w:r>
      <w:r>
        <w:rPr>
          <w:rFonts w:ascii="宋体" w:hAnsi="宋体" w:eastAsia="宋体" w:cs="宋体"/>
          <w:sz w:val="24"/>
          <w:szCs w:val="24"/>
        </w:rPr>
        <w:t>1</w:t>
      </w:r>
      <w:r>
        <w:rPr>
          <w:rFonts w:hint="eastAsia" w:ascii="宋体" w:hAnsi="宋体" w:eastAsia="宋体" w:cs="宋体"/>
          <w:sz w:val="24"/>
          <w:szCs w:val="24"/>
        </w:rPr>
        <w:t xml:space="preserve">   年，</w:t>
      </w:r>
      <w:r>
        <w:rPr>
          <w:rFonts w:hint="eastAsia" w:ascii="宋体" w:hAnsi="宋体" w:eastAsia="宋体" w:cs="宋体"/>
          <w:sz w:val="24"/>
          <w:szCs w:val="24"/>
          <w:lang w:val="zh-CN"/>
        </w:rPr>
        <w:t>自验收合格</w:t>
      </w:r>
      <w:r>
        <w:rPr>
          <w:rFonts w:hint="eastAsia" w:ascii="宋体" w:hAnsi="宋体" w:eastAsia="宋体" w:cs="宋体"/>
          <w:sz w:val="24"/>
          <w:szCs w:val="24"/>
        </w:rPr>
        <w:t>次日</w:t>
      </w:r>
      <w:r>
        <w:rPr>
          <w:rFonts w:hint="eastAsia" w:ascii="宋体" w:hAnsi="宋体" w:eastAsia="宋体" w:cs="宋体"/>
          <w:sz w:val="24"/>
          <w:szCs w:val="24"/>
          <w:lang w:val="zh-CN"/>
        </w:rPr>
        <w:t>起</w:t>
      </w:r>
      <w:r>
        <w:rPr>
          <w:rFonts w:hint="eastAsia" w:ascii="宋体" w:hAnsi="宋体" w:eastAsia="宋体" w:cs="宋体"/>
          <w:sz w:val="24"/>
          <w:szCs w:val="24"/>
        </w:rPr>
        <w:t>算</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w:t>
      </w:r>
      <w:r>
        <w:rPr>
          <w:rFonts w:hint="eastAsia" w:ascii="宋体" w:hAnsi="宋体" w:eastAsia="宋体" w:cs="宋体"/>
          <w:sz w:val="24"/>
          <w:szCs w:val="24"/>
        </w:rPr>
        <w:t xml:space="preserve">  </w:t>
      </w:r>
      <w:r>
        <w:rPr>
          <w:rFonts w:ascii="宋体" w:hAnsi="宋体" w:eastAsia="宋体" w:cs="宋体"/>
          <w:sz w:val="24"/>
          <w:szCs w:val="24"/>
        </w:rPr>
        <w:t>4</w:t>
      </w:r>
      <w:r>
        <w:rPr>
          <w:rFonts w:hint="eastAsia" w:ascii="宋体" w:hAnsi="宋体" w:eastAsia="宋体" w:cs="宋体"/>
          <w:sz w:val="24"/>
          <w:szCs w:val="24"/>
        </w:rPr>
        <w:t xml:space="preserve">   </w:t>
      </w:r>
      <w:r>
        <w:rPr>
          <w:rFonts w:hint="eastAsia" w:ascii="宋体" w:hAnsi="宋体" w:eastAsia="宋体" w:cs="宋体"/>
          <w:sz w:val="24"/>
          <w:szCs w:val="24"/>
          <w:lang w:val="zh-CN"/>
        </w:rPr>
        <w:t>小时内作出答复，一般问题</w:t>
      </w:r>
      <w:r>
        <w:rPr>
          <w:rFonts w:hint="eastAsia" w:ascii="宋体" w:hAnsi="宋体" w:eastAsia="宋体" w:cs="宋体"/>
          <w:sz w:val="24"/>
          <w:szCs w:val="24"/>
        </w:rPr>
        <w:t xml:space="preserve">  </w:t>
      </w:r>
      <w:r>
        <w:rPr>
          <w:rFonts w:ascii="宋体" w:hAnsi="宋体" w:eastAsia="宋体" w:cs="宋体"/>
          <w:sz w:val="24"/>
          <w:szCs w:val="24"/>
        </w:rPr>
        <w:t>24</w:t>
      </w:r>
      <w:r>
        <w:rPr>
          <w:rFonts w:hint="eastAsia" w:ascii="宋体" w:hAnsi="宋体" w:eastAsia="宋体" w:cs="宋体"/>
          <w:sz w:val="24"/>
          <w:szCs w:val="24"/>
        </w:rPr>
        <w:t xml:space="preserve">  </w:t>
      </w:r>
      <w:r>
        <w:rPr>
          <w:rFonts w:hint="eastAsia" w:ascii="宋体" w:hAnsi="宋体" w:eastAsia="宋体" w:cs="宋体"/>
          <w:sz w:val="24"/>
          <w:szCs w:val="24"/>
          <w:lang w:val="zh-CN"/>
        </w:rPr>
        <w:t>小时之内解决；若采购方有需求，</w:t>
      </w:r>
      <w:r>
        <w:rPr>
          <w:rFonts w:hint="eastAsia" w:ascii="宋体" w:hAnsi="宋体" w:eastAsia="宋体" w:cs="宋体"/>
          <w:sz w:val="24"/>
          <w:szCs w:val="24"/>
        </w:rPr>
        <w:t xml:space="preserve">  </w:t>
      </w:r>
      <w:r>
        <w:rPr>
          <w:rFonts w:ascii="宋体" w:hAnsi="宋体" w:eastAsia="宋体" w:cs="宋体"/>
          <w:sz w:val="24"/>
          <w:szCs w:val="24"/>
        </w:rPr>
        <w:t>12</w:t>
      </w:r>
      <w:r>
        <w:rPr>
          <w:rFonts w:hint="eastAsia" w:ascii="宋体" w:hAnsi="宋体" w:eastAsia="宋体" w:cs="宋体"/>
          <w:sz w:val="24"/>
          <w:szCs w:val="24"/>
        </w:rPr>
        <w:t xml:space="preserve">  </w:t>
      </w:r>
      <w:r>
        <w:rPr>
          <w:rFonts w:hint="eastAsia" w:ascii="宋体" w:hAnsi="宋体" w:eastAsia="宋体" w:cs="宋体"/>
          <w:sz w:val="24"/>
          <w:szCs w:val="24"/>
          <w:lang w:val="zh-CN"/>
        </w:rPr>
        <w:t>小时内到达现场解决；若遇重大问题在</w:t>
      </w:r>
      <w:r>
        <w:rPr>
          <w:rFonts w:hint="eastAsia" w:ascii="宋体" w:hAnsi="宋体" w:eastAsia="宋体" w:cs="宋体"/>
          <w:sz w:val="24"/>
          <w:szCs w:val="24"/>
        </w:rPr>
        <w:t xml:space="preserve">  </w:t>
      </w:r>
      <w:r>
        <w:rPr>
          <w:rFonts w:ascii="宋体" w:hAnsi="宋体" w:eastAsia="宋体" w:cs="宋体"/>
          <w:sz w:val="24"/>
          <w:szCs w:val="24"/>
        </w:rPr>
        <w:t>1</w:t>
      </w:r>
      <w:r>
        <w:rPr>
          <w:rFonts w:hint="eastAsia" w:ascii="宋体" w:hAnsi="宋体" w:eastAsia="宋体" w:cs="宋体"/>
          <w:sz w:val="24"/>
          <w:szCs w:val="24"/>
        </w:rPr>
        <w:t xml:space="preserve">  天内</w:t>
      </w:r>
      <w:r>
        <w:rPr>
          <w:rFonts w:hint="eastAsia" w:ascii="宋体" w:hAnsi="宋体" w:eastAsia="宋体" w:cs="宋体"/>
          <w:sz w:val="24"/>
          <w:szCs w:val="24"/>
          <w:lang w:val="zh-CN"/>
        </w:rPr>
        <w:t>解决。</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按照国家现行行业规范标准进行安装，符合国家或行业质量检验评定标准，没有行业标准的产品，投标人应提供相关制造商标准。</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设备安装调试：设备到货后，卖方在接到通知的7个工作日内派人前往负责该设备的安装、调试和操作培训，直至达到各项验收指标合格。</w:t>
      </w:r>
    </w:p>
    <w:p>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 交货期：合同签订生效后，进口设备（免税）三个月内、国产设备及进口设备（非免税）一个月内全部设备、材料运抵现场，并安装、调试结束，验收合格，交付买方使用。</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交货方式：中标人在买方指定地点交货，并完成安装、调试。</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2、交付使用前发生的产品硬件损坏和不合格，一律退换新品。在质保期开始的前三个月内，若发生产品损坏和性能不合格（非使用不当原因造成），除采购人同意修理者外，亦应退换新品。</w:t>
      </w:r>
    </w:p>
    <w:p>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七、货款支付</w:t>
      </w:r>
      <w:bookmarkEnd w:id="47"/>
    </w:p>
    <w:p>
      <w:pPr>
        <w:autoSpaceDE w:val="0"/>
        <w:autoSpaceDN w:val="0"/>
        <w:spacing w:line="360" w:lineRule="auto"/>
        <w:ind w:firstLine="420"/>
        <w:rPr>
          <w:rFonts w:ascii="宋体" w:hAnsi="宋体" w:eastAsia="宋体" w:cs="宋体"/>
          <w:sz w:val="24"/>
          <w:szCs w:val="24"/>
          <w:lang w:val="zh-CN"/>
        </w:rPr>
      </w:pPr>
      <w:bookmarkStart w:id="48" w:name="_Toc401414769"/>
      <w:r>
        <w:rPr>
          <w:rFonts w:hint="eastAsia" w:ascii="宋体" w:hAnsi="宋体" w:eastAsia="宋体" w:cs="宋体"/>
          <w:sz w:val="24"/>
          <w:szCs w:val="24"/>
          <w:lang w:val="zh-CN"/>
        </w:rPr>
        <w:t>1、货物交付且安装、调试后，并通过验收后一周内使用方支付合同总金额的100%，付款之前需收到中标方开具的合法有效的相应全额发票；</w:t>
      </w:r>
    </w:p>
    <w:p>
      <w:pPr>
        <w:autoSpaceDE w:val="0"/>
        <w:autoSpaceDN w:val="0"/>
        <w:spacing w:line="360" w:lineRule="auto"/>
        <w:ind w:firstLine="420"/>
        <w:rPr>
          <w:rFonts w:ascii="宋体" w:hAnsi="宋体" w:eastAsia="宋体" w:cs="宋体"/>
          <w:sz w:val="24"/>
          <w:szCs w:val="24"/>
          <w:lang w:val="zh-CN"/>
        </w:rPr>
      </w:pPr>
      <w:r>
        <w:rPr>
          <w:rFonts w:ascii="宋体" w:hAnsi="宋体" w:eastAsia="宋体" w:cs="宋体"/>
          <w:sz w:val="24"/>
          <w:szCs w:val="24"/>
          <w:lang w:val="zh-CN"/>
        </w:rPr>
        <w:t>2</w:t>
      </w:r>
      <w:r>
        <w:rPr>
          <w:rFonts w:hint="eastAsia" w:ascii="宋体" w:hAnsi="宋体" w:eastAsia="宋体" w:cs="宋体"/>
          <w:sz w:val="24"/>
          <w:szCs w:val="24"/>
          <w:lang w:val="zh-CN"/>
        </w:rPr>
        <w:t>、当采购数量与实际使用数量不一致时，乙方应根据实际使用量供货，合同的最终结算金额按实际使用量乘以成交单价进行计算。</w:t>
      </w:r>
    </w:p>
    <w:p>
      <w:pPr>
        <w:pStyle w:val="2"/>
        <w:rPr>
          <w:rFonts w:asciiTheme="majorEastAsia" w:hAnsiTheme="majorEastAsia" w:eastAsiaTheme="majorEastAsia"/>
          <w:b/>
          <w:szCs w:val="32"/>
        </w:rPr>
      </w:pPr>
    </w:p>
    <w:p>
      <w:pPr>
        <w:pStyle w:val="2"/>
        <w:pageBreakBefore/>
        <w:rPr>
          <w:rFonts w:asciiTheme="majorEastAsia" w:hAnsiTheme="majorEastAsia" w:eastAsiaTheme="majorEastAsia"/>
          <w:b/>
          <w:sz w:val="32"/>
          <w:szCs w:val="32"/>
        </w:rPr>
      </w:pPr>
      <w:bookmarkStart w:id="49" w:name="_Toc27696"/>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pPr>
        <w:pStyle w:val="30"/>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pPr>
        <w:pStyle w:val="30"/>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bookmarkEnd w:id="48"/>
    <w:tbl>
      <w:tblPr>
        <w:tblStyle w:val="21"/>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8"/>
        <w:gridCol w:w="6769"/>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sz w:val="24"/>
              </w:rPr>
              <w:br w:type="page"/>
            </w:r>
            <w:r>
              <w:rPr>
                <w:rFonts w:hint="eastAsia" w:ascii="宋体" w:hAnsi="宋体" w:cs="宋体"/>
                <w:sz w:val="24"/>
              </w:rPr>
              <w:br w:type="page"/>
            </w:r>
            <w:r>
              <w:rPr>
                <w:rFonts w:hint="eastAsia" w:ascii="宋体" w:hAnsi="宋体" w:cs="宋体"/>
                <w:b/>
                <w:sz w:val="24"/>
              </w:rPr>
              <w:t>序号</w:t>
            </w:r>
          </w:p>
        </w:tc>
        <w:tc>
          <w:tcPr>
            <w:tcW w:w="81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评分项目</w:t>
            </w:r>
          </w:p>
        </w:tc>
        <w:tc>
          <w:tcPr>
            <w:tcW w:w="339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sz w:val="24"/>
              </w:rPr>
            </w:pPr>
            <w:r>
              <w:rPr>
                <w:rFonts w:hint="eastAsia" w:ascii="宋体" w:hAnsi="宋体" w:cs="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w:t>
            </w:r>
          </w:p>
        </w:tc>
        <w:tc>
          <w:tcPr>
            <w:tcW w:w="81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p>
            <w:pPr>
              <w:jc w:val="center"/>
              <w:rPr>
                <w:rFonts w:ascii="宋体" w:hAnsi="宋体" w:cs="宋体"/>
                <w:sz w:val="24"/>
                <w:szCs w:val="24"/>
              </w:rPr>
            </w:pPr>
            <w:r>
              <w:rPr>
                <w:rFonts w:hint="eastAsia" w:ascii="宋体" w:hAnsi="宋体" w:cs="宋体"/>
                <w:sz w:val="24"/>
                <w:szCs w:val="24"/>
              </w:rPr>
              <w:t>价格</w:t>
            </w:r>
          </w:p>
          <w:p>
            <w:pPr>
              <w:jc w:val="center"/>
              <w:rPr>
                <w:rFonts w:ascii="宋体" w:hAnsi="宋体" w:cs="宋体"/>
                <w:snapToGrid w:val="0"/>
                <w:sz w:val="24"/>
                <w:szCs w:val="24"/>
              </w:rPr>
            </w:pPr>
            <w:r>
              <w:rPr>
                <w:rFonts w:hint="eastAsia" w:ascii="宋体" w:hAnsi="宋体" w:cs="宋体"/>
                <w:snapToGrid w:val="0"/>
                <w:sz w:val="24"/>
                <w:szCs w:val="24"/>
              </w:rPr>
              <w:t>（35分）</w:t>
            </w:r>
          </w:p>
          <w:p>
            <w:pPr>
              <w:jc w:val="center"/>
              <w:rPr>
                <w:rFonts w:ascii="宋体" w:hAnsi="宋体" w:cs="宋体"/>
                <w:sz w:val="24"/>
                <w:szCs w:val="24"/>
              </w:rPr>
            </w:pPr>
          </w:p>
        </w:tc>
        <w:tc>
          <w:tcPr>
            <w:tcW w:w="3396"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价格分采用低价优先法计算，满足招标文件要求，进入详细评审的各投标人报价的最低值为评标基准价A值，A值为价格分的满分，即35分。其他投标人的价格分统一按照以下公式计算：投标人评标价得分=（A／该投标人评标价）×35（保留小数点后两位）。</w:t>
            </w:r>
          </w:p>
        </w:tc>
        <w:tc>
          <w:tcPr>
            <w:tcW w:w="40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2</w:t>
            </w:r>
          </w:p>
        </w:tc>
        <w:tc>
          <w:tcPr>
            <w:tcW w:w="812" w:type="pct"/>
            <w:tcBorders>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技术响应情况</w:t>
            </w:r>
          </w:p>
          <w:p>
            <w:pPr>
              <w:jc w:val="center"/>
              <w:rPr>
                <w:rFonts w:ascii="宋体" w:hAnsi="宋体" w:cs="宋体"/>
                <w:sz w:val="24"/>
                <w:szCs w:val="24"/>
              </w:rPr>
            </w:pPr>
            <w:r>
              <w:rPr>
                <w:rFonts w:hint="eastAsia" w:ascii="宋体" w:hAnsi="宋体" w:cs="宋体"/>
                <w:sz w:val="24"/>
                <w:szCs w:val="24"/>
              </w:rPr>
              <w:t>（40分）</w:t>
            </w:r>
          </w:p>
        </w:tc>
        <w:tc>
          <w:tcPr>
            <w:tcW w:w="3396"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投标产品对招标文件具体需求的响应程度：完全响应得40分；带</w:t>
            </w:r>
            <w:r>
              <w:rPr>
                <w:rFonts w:hint="eastAsia" w:ascii="宋体" w:hAnsi="宋体" w:cs="宋体"/>
                <w:bCs/>
                <w:sz w:val="24"/>
                <w:szCs w:val="24"/>
              </w:rPr>
              <w:t>★项的为主要指标，</w:t>
            </w:r>
            <w:r>
              <w:rPr>
                <w:rFonts w:hint="eastAsia" w:ascii="宋体" w:hAnsi="宋体" w:cs="宋体"/>
                <w:sz w:val="24"/>
                <w:szCs w:val="24"/>
              </w:rPr>
              <w:t>不满足的每项减4分，其他每有一项不满足减2分；有4项负偏离，该项不得分。</w:t>
            </w:r>
          </w:p>
        </w:tc>
        <w:tc>
          <w:tcPr>
            <w:tcW w:w="40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3</w:t>
            </w:r>
          </w:p>
        </w:tc>
        <w:tc>
          <w:tcPr>
            <w:tcW w:w="812" w:type="pct"/>
            <w:tcBorders>
              <w:left w:val="single" w:color="auto" w:sz="4" w:space="0"/>
              <w:right w:val="single" w:color="auto" w:sz="4" w:space="0"/>
            </w:tcBorders>
            <w:vAlign w:val="center"/>
          </w:tcPr>
          <w:p>
            <w:pPr>
              <w:jc w:val="center"/>
              <w:rPr>
                <w:rFonts w:ascii="宋体" w:hAnsi="宋体" w:cs="宋体"/>
                <w:snapToGrid w:val="0"/>
                <w:sz w:val="24"/>
                <w:szCs w:val="24"/>
              </w:rPr>
            </w:pPr>
            <w:r>
              <w:rPr>
                <w:rFonts w:hint="eastAsia" w:ascii="宋体" w:hAnsi="宋体" w:cs="宋体"/>
                <w:snapToGrid w:val="0"/>
                <w:sz w:val="24"/>
                <w:szCs w:val="24"/>
              </w:rPr>
              <w:t>同类产品销售业绩（15分）</w:t>
            </w:r>
          </w:p>
        </w:tc>
        <w:tc>
          <w:tcPr>
            <w:tcW w:w="3396"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投标人2021年01月01日以来的类似项目业绩，每提供一个得</w:t>
            </w:r>
            <w:r>
              <w:rPr>
                <w:rFonts w:ascii="宋体" w:hAnsi="宋体" w:cs="宋体"/>
                <w:sz w:val="24"/>
                <w:szCs w:val="24"/>
              </w:rPr>
              <w:t>1.5分</w:t>
            </w:r>
            <w:r>
              <w:rPr>
                <w:rFonts w:hint="eastAsia" w:ascii="宋体" w:hAnsi="宋体" w:cs="宋体"/>
                <w:sz w:val="24"/>
                <w:szCs w:val="24"/>
              </w:rPr>
              <w:t>，最高得15分。（请提供有效的加盖公章的合同复印件,原件备查）</w:t>
            </w:r>
          </w:p>
        </w:tc>
        <w:tc>
          <w:tcPr>
            <w:tcW w:w="401"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4</w:t>
            </w:r>
          </w:p>
        </w:tc>
        <w:tc>
          <w:tcPr>
            <w:tcW w:w="812" w:type="pct"/>
            <w:tcBorders>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售后服务</w:t>
            </w:r>
          </w:p>
          <w:p>
            <w:pPr>
              <w:jc w:val="center"/>
              <w:rPr>
                <w:rFonts w:ascii="宋体" w:hAnsi="宋体" w:cs="宋体"/>
                <w:sz w:val="24"/>
                <w:szCs w:val="24"/>
              </w:rPr>
            </w:pPr>
            <w:r>
              <w:rPr>
                <w:rFonts w:hint="eastAsia" w:ascii="宋体" w:hAnsi="宋体" w:cs="宋体"/>
                <w:sz w:val="24"/>
                <w:szCs w:val="24"/>
              </w:rPr>
              <w:t>（6分）</w:t>
            </w:r>
          </w:p>
          <w:p>
            <w:pPr>
              <w:jc w:val="center"/>
              <w:rPr>
                <w:rFonts w:ascii="宋体" w:hAnsi="宋体" w:cs="宋体"/>
                <w:sz w:val="24"/>
                <w:szCs w:val="24"/>
              </w:rPr>
            </w:pPr>
          </w:p>
        </w:tc>
        <w:tc>
          <w:tcPr>
            <w:tcW w:w="3396" w:type="pct"/>
            <w:tcBorders>
              <w:top w:val="single" w:color="auto" w:sz="4" w:space="0"/>
              <w:left w:val="single" w:color="auto" w:sz="4" w:space="0"/>
              <w:right w:val="single" w:color="auto" w:sz="4" w:space="0"/>
            </w:tcBorders>
            <w:vAlign w:val="center"/>
          </w:tcPr>
          <w:p>
            <w:pPr>
              <w:spacing w:line="300" w:lineRule="exact"/>
              <w:rPr>
                <w:rFonts w:ascii="宋体" w:hAnsi="宋体" w:cs="宋体"/>
                <w:sz w:val="24"/>
                <w:szCs w:val="24"/>
              </w:rPr>
            </w:pPr>
          </w:p>
          <w:p>
            <w:pPr>
              <w:spacing w:line="400" w:lineRule="exact"/>
              <w:rPr>
                <w:rFonts w:ascii="微软雅黑" w:hAnsi="微软雅黑" w:cs="微软雅黑"/>
                <w:szCs w:val="21"/>
              </w:rPr>
            </w:pPr>
            <w:r>
              <w:rPr>
                <w:rFonts w:hint="eastAsia" w:ascii="微软雅黑" w:hAnsi="微软雅黑" w:cs="微软雅黑"/>
                <w:szCs w:val="21"/>
              </w:rPr>
              <w:t>根据投标人提供的售后服务体系、售后服务人员、售后服务承诺、售后服务应答及处理时间，质保期内的售后服务范围、质保期满后的售后服务范围进行打分。</w:t>
            </w:r>
          </w:p>
          <w:p>
            <w:pPr>
              <w:spacing w:line="400" w:lineRule="exact"/>
              <w:rPr>
                <w:rFonts w:ascii="微软雅黑" w:hAnsi="微软雅黑" w:cs="微软雅黑"/>
                <w:szCs w:val="21"/>
              </w:rPr>
            </w:pPr>
            <w:r>
              <w:rPr>
                <w:rFonts w:hint="eastAsia" w:ascii="微软雅黑" w:hAnsi="微软雅黑" w:cs="微软雅黑"/>
                <w:szCs w:val="21"/>
              </w:rPr>
              <w:t>内容完整详细、科学合理、针对性强的得</w:t>
            </w:r>
            <w:r>
              <w:rPr>
                <w:rFonts w:ascii="微软雅黑" w:hAnsi="微软雅黑" w:cs="微软雅黑"/>
                <w:szCs w:val="21"/>
              </w:rPr>
              <w:t>6</w:t>
            </w:r>
            <w:r>
              <w:rPr>
                <w:rFonts w:hint="eastAsia" w:ascii="微软雅黑" w:hAnsi="微软雅黑" w:cs="微软雅黑"/>
                <w:szCs w:val="21"/>
              </w:rPr>
              <w:t>分；</w:t>
            </w:r>
          </w:p>
          <w:p>
            <w:pPr>
              <w:spacing w:line="400" w:lineRule="exact"/>
              <w:rPr>
                <w:rFonts w:ascii="微软雅黑" w:hAnsi="微软雅黑" w:cs="微软雅黑"/>
                <w:szCs w:val="21"/>
              </w:rPr>
            </w:pPr>
            <w:r>
              <w:rPr>
                <w:rFonts w:hint="eastAsia" w:ascii="微软雅黑" w:hAnsi="微软雅黑" w:cs="微软雅黑"/>
                <w:szCs w:val="21"/>
              </w:rPr>
              <w:t>方案较完整详细、科学合理、针对性较强的得</w:t>
            </w:r>
            <w:r>
              <w:rPr>
                <w:rFonts w:ascii="微软雅黑" w:hAnsi="微软雅黑" w:cs="微软雅黑"/>
                <w:szCs w:val="21"/>
              </w:rPr>
              <w:t>4</w:t>
            </w:r>
            <w:r>
              <w:rPr>
                <w:rFonts w:hint="eastAsia" w:ascii="微软雅黑" w:hAnsi="微软雅黑" w:cs="微软雅黑"/>
                <w:szCs w:val="21"/>
              </w:rPr>
              <w:t>分；</w:t>
            </w:r>
          </w:p>
          <w:p>
            <w:pPr>
              <w:spacing w:line="400" w:lineRule="exact"/>
              <w:rPr>
                <w:rFonts w:ascii="微软雅黑" w:hAnsi="微软雅黑" w:cs="微软雅黑"/>
                <w:szCs w:val="21"/>
              </w:rPr>
            </w:pPr>
            <w:r>
              <w:rPr>
                <w:rFonts w:hint="eastAsia" w:ascii="微软雅黑" w:hAnsi="微软雅黑" w:cs="微软雅黑"/>
                <w:szCs w:val="21"/>
              </w:rPr>
              <w:t>方案基本完整、合理、缺乏针对性的得</w:t>
            </w:r>
            <w:r>
              <w:rPr>
                <w:rFonts w:ascii="微软雅黑" w:hAnsi="微软雅黑" w:cs="微软雅黑"/>
                <w:szCs w:val="21"/>
              </w:rPr>
              <w:t>2</w:t>
            </w:r>
            <w:r>
              <w:rPr>
                <w:rFonts w:hint="eastAsia" w:ascii="微软雅黑" w:hAnsi="微软雅黑" w:cs="微软雅黑"/>
                <w:szCs w:val="21"/>
              </w:rPr>
              <w:t>分</w:t>
            </w:r>
          </w:p>
          <w:p>
            <w:pPr>
              <w:pStyle w:val="20"/>
              <w:ind w:firstLine="0" w:firstLineChars="0"/>
            </w:pPr>
            <w:r>
              <w:rPr>
                <w:rFonts w:hint="eastAsia" w:ascii="微软雅黑" w:hAnsi="微软雅黑" w:eastAsia="微软雅黑" w:cs="微软雅黑"/>
                <w:kern w:val="0"/>
                <w:sz w:val="22"/>
              </w:rPr>
              <w:t>未描述或其他得 0 分。</w:t>
            </w:r>
          </w:p>
        </w:tc>
        <w:tc>
          <w:tcPr>
            <w:tcW w:w="401" w:type="pct"/>
            <w:tcBorders>
              <w:top w:val="single" w:color="auto" w:sz="4" w:space="0"/>
              <w:left w:val="single" w:color="auto" w:sz="4" w:space="0"/>
              <w:right w:val="single" w:color="auto" w:sz="4" w:space="0"/>
            </w:tcBorders>
            <w:vAlign w:val="center"/>
          </w:tcPr>
          <w:p>
            <w:pPr>
              <w:spacing w:line="300" w:lineRule="exact"/>
              <w:jc w:val="center"/>
              <w:rPr>
                <w:rFonts w:ascii="宋体" w:hAnsi="宋体" w:cs="宋体"/>
                <w:sz w:val="24"/>
                <w:szCs w:val="24"/>
              </w:rPr>
            </w:pPr>
            <w:r>
              <w:rPr>
                <w:rFonts w:ascii="宋体" w:hAnsi="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5</w:t>
            </w:r>
          </w:p>
        </w:tc>
        <w:tc>
          <w:tcPr>
            <w:tcW w:w="812" w:type="pct"/>
            <w:tcBorders>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服务方案（4分）</w:t>
            </w:r>
          </w:p>
        </w:tc>
        <w:tc>
          <w:tcPr>
            <w:tcW w:w="3396" w:type="pct"/>
            <w:tcBorders>
              <w:left w:val="single" w:color="auto" w:sz="4" w:space="0"/>
              <w:right w:val="single" w:color="auto" w:sz="4" w:space="0"/>
            </w:tcBorders>
            <w:vAlign w:val="center"/>
          </w:tcPr>
          <w:p>
            <w:pPr>
              <w:spacing w:line="400" w:lineRule="exact"/>
              <w:rPr>
                <w:rFonts w:ascii="宋体" w:hAnsi="宋体" w:cs="宋体"/>
                <w:sz w:val="24"/>
                <w:szCs w:val="24"/>
                <w:lang w:val="zh-CN"/>
              </w:rPr>
            </w:pPr>
            <w:r>
              <w:rPr>
                <w:rFonts w:hint="eastAsia" w:ascii="微软雅黑" w:hAnsi="微软雅黑" w:cs="微软雅黑"/>
                <w:szCs w:val="21"/>
              </w:rPr>
              <w:t>根据投标人制作的投标文件的响应情况、技术服务内容是否齐全等进行酌情给分，符合要求得</w:t>
            </w:r>
            <w:r>
              <w:rPr>
                <w:rFonts w:ascii="微软雅黑" w:hAnsi="微软雅黑" w:cs="微软雅黑"/>
                <w:szCs w:val="21"/>
              </w:rPr>
              <w:t>4</w:t>
            </w:r>
            <w:r>
              <w:rPr>
                <w:rFonts w:hint="eastAsia" w:ascii="微软雅黑" w:hAnsi="微软雅黑" w:cs="微软雅黑"/>
                <w:szCs w:val="21"/>
              </w:rPr>
              <w:t>分，部分符合得</w:t>
            </w:r>
            <w:r>
              <w:rPr>
                <w:rFonts w:ascii="微软雅黑" w:hAnsi="微软雅黑" w:cs="微软雅黑"/>
                <w:szCs w:val="21"/>
              </w:rPr>
              <w:t>2</w:t>
            </w:r>
            <w:r>
              <w:rPr>
                <w:rFonts w:hint="eastAsia" w:ascii="微软雅黑" w:hAnsi="微软雅黑" w:cs="微软雅黑"/>
                <w:szCs w:val="21"/>
              </w:rPr>
              <w:t>分，不符合得0分。</w:t>
            </w:r>
          </w:p>
        </w:tc>
        <w:tc>
          <w:tcPr>
            <w:tcW w:w="401" w:type="pct"/>
            <w:tcBorders>
              <w:left w:val="single" w:color="auto" w:sz="4" w:space="0"/>
              <w:right w:val="single" w:color="auto" w:sz="4" w:space="0"/>
            </w:tcBorders>
            <w:vAlign w:val="center"/>
          </w:tcPr>
          <w:p>
            <w:pPr>
              <w:spacing w:line="300" w:lineRule="exact"/>
              <w:jc w:val="center"/>
              <w:rPr>
                <w:rFonts w:ascii="宋体" w:hAnsi="宋体" w:cs="宋体"/>
                <w:sz w:val="24"/>
                <w:szCs w:val="24"/>
              </w:rPr>
            </w:pPr>
            <w:r>
              <w:rPr>
                <w:rFonts w:hint="eastAsia" w:ascii="宋体" w:hAnsi="宋体" w:cs="宋体"/>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ascii="宋体" w:hAnsi="宋体" w:eastAsia="宋体" w:cs="宋体"/>
                <w:b/>
                <w:bCs/>
                <w:sz w:val="24"/>
                <w:szCs w:val="24"/>
              </w:rPr>
              <w:t>6</w:t>
            </w:r>
          </w:p>
        </w:tc>
        <w:tc>
          <w:tcPr>
            <w:tcW w:w="812" w:type="pct"/>
            <w:tcBorders>
              <w:left w:val="single" w:color="auto" w:sz="4" w:space="0"/>
              <w:right w:val="single" w:color="auto" w:sz="4" w:space="0"/>
            </w:tcBorders>
            <w:vAlign w:val="center"/>
          </w:tcPr>
          <w:p>
            <w:pPr>
              <w:spacing w:line="400" w:lineRule="exact"/>
              <w:rPr>
                <w:rFonts w:ascii="宋体" w:hAnsi="宋体" w:eastAsia="宋体" w:cs="宋体"/>
                <w:b/>
                <w:bCs/>
                <w:sz w:val="24"/>
                <w:szCs w:val="24"/>
              </w:rPr>
            </w:pPr>
            <w:r>
              <w:rPr>
                <w:rFonts w:hint="eastAsia" w:ascii="宋体" w:hAnsi="宋体" w:eastAsia="宋体" w:cs="宋体"/>
                <w:b/>
                <w:bCs/>
                <w:sz w:val="24"/>
                <w:szCs w:val="24"/>
              </w:rPr>
              <w:t>合计</w:t>
            </w:r>
          </w:p>
        </w:tc>
        <w:tc>
          <w:tcPr>
            <w:tcW w:w="3396"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p>
        </w:tc>
        <w:tc>
          <w:tcPr>
            <w:tcW w:w="401" w:type="pct"/>
            <w:tcBorders>
              <w:left w:val="single" w:color="auto" w:sz="4" w:space="0"/>
              <w:right w:val="single" w:color="auto" w:sz="4" w:space="0"/>
            </w:tcBorders>
            <w:vAlign w:val="center"/>
          </w:tcPr>
          <w:p>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100</w:t>
            </w:r>
          </w:p>
        </w:tc>
      </w:tr>
    </w:tbl>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spacing w:line="360" w:lineRule="auto"/>
        <w:ind w:firstLine="482" w:firstLineChars="200"/>
        <w:rPr>
          <w:rFonts w:ascii="宋体" w:hAnsi="宋体" w:eastAsia="宋体" w:cs="宋体"/>
          <w:b/>
          <w:bCs/>
          <w:sz w:val="24"/>
          <w:szCs w:val="24"/>
        </w:rPr>
      </w:pPr>
    </w:p>
    <w:p>
      <w:pPr>
        <w:pStyle w:val="30"/>
        <w:ind w:firstLine="482" w:firstLineChars="200"/>
        <w:rPr>
          <w:rFonts w:ascii="宋体" w:hAnsi="宋体" w:cs="宋体"/>
        </w:rPr>
      </w:pPr>
      <w:r>
        <w:rPr>
          <w:rFonts w:hint="eastAsia" w:ascii="宋体" w:hAnsi="宋体" w:cs="宋体"/>
          <w:b/>
          <w:bCs/>
        </w:rPr>
        <w:t xml:space="preserve">                    </w:t>
      </w:r>
      <w:r>
        <w:rPr>
          <w:rFonts w:hint="eastAsia" w:ascii="宋体" w:hAnsi="宋体" w:cs="宋体"/>
        </w:rPr>
        <w:t xml:space="preserve">    </w:t>
      </w: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pStyle w:val="30"/>
        <w:ind w:firstLineChars="200"/>
        <w:rPr>
          <w:rFonts w:ascii="宋体" w:hAnsi="宋体" w:cs="宋体"/>
        </w:rPr>
      </w:pPr>
    </w:p>
    <w:p>
      <w:pPr>
        <w:spacing w:line="360" w:lineRule="auto"/>
        <w:jc w:val="center"/>
        <w:rPr>
          <w:rFonts w:ascii="宋体" w:hAnsi="宋体" w:eastAsia="宋体" w:cs="宋体"/>
          <w:b/>
          <w:bCs/>
          <w:sz w:val="36"/>
          <w:szCs w:val="36"/>
        </w:rPr>
      </w:pPr>
    </w:p>
    <w:p>
      <w:pPr>
        <w:pStyle w:val="2"/>
        <w:rPr>
          <w:rFonts w:asciiTheme="majorEastAsia" w:hAnsiTheme="majorEastAsia" w:eastAsiaTheme="majorEastAsia" w:cstheme="minorBidi"/>
          <w:b/>
          <w:kern w:val="0"/>
          <w:sz w:val="32"/>
          <w:szCs w:val="32"/>
        </w:rPr>
      </w:pPr>
      <w:bookmarkStart w:id="50" w:name="_Toc25593"/>
      <w:r>
        <w:rPr>
          <w:rFonts w:hint="eastAsia" w:ascii="宋体" w:hAnsi="宋体" w:eastAsia="宋体" w:cs="宋体"/>
          <w:b/>
          <w:bCs/>
          <w:sz w:val="32"/>
          <w:szCs w:val="32"/>
        </w:rPr>
        <w:t>第五章  拟签订的合同文本</w:t>
      </w:r>
      <w:bookmarkEnd w:id="50"/>
    </w:p>
    <w:p>
      <w:pPr>
        <w:spacing w:line="440" w:lineRule="exact"/>
        <w:jc w:val="center"/>
        <w:rPr>
          <w:rFonts w:ascii="宋体" w:hAnsi="宋体" w:eastAsia="宋体" w:cs="宋体"/>
          <w:b/>
          <w:sz w:val="24"/>
        </w:rPr>
      </w:pPr>
      <w:r>
        <w:rPr>
          <w:rFonts w:hint="eastAsia" w:ascii="宋体" w:hAnsi="宋体" w:eastAsia="宋体" w:cs="宋体"/>
          <w:b/>
          <w:sz w:val="24"/>
        </w:rPr>
        <w:t>南京医科大学技术服务合同</w:t>
      </w:r>
    </w:p>
    <w:p>
      <w:pPr>
        <w:pStyle w:val="13"/>
        <w:spacing w:line="440" w:lineRule="exact"/>
        <w:ind w:left="550" w:leftChars="250"/>
        <w:rPr>
          <w:rFonts w:hAnsi="宋体" w:eastAsia="宋体" w:cs="宋体"/>
          <w:sz w:val="24"/>
          <w:szCs w:val="24"/>
        </w:rPr>
      </w:pPr>
      <w:r>
        <w:rPr>
          <w:rFonts w:hint="eastAsia" w:hAnsi="宋体" w:eastAsia="宋体" w:cs="宋体"/>
          <w:sz w:val="24"/>
          <w:szCs w:val="24"/>
        </w:rPr>
        <w:t>委托方（甲方）：南京医科大学</w:t>
      </w:r>
    </w:p>
    <w:p>
      <w:pPr>
        <w:pStyle w:val="13"/>
        <w:spacing w:line="440" w:lineRule="exact"/>
        <w:ind w:left="550" w:leftChars="250"/>
        <w:rPr>
          <w:rFonts w:hAnsi="宋体" w:eastAsia="宋体" w:cs="宋体"/>
          <w:sz w:val="24"/>
          <w:szCs w:val="24"/>
        </w:rPr>
      </w:pPr>
      <w:r>
        <w:rPr>
          <w:rFonts w:hint="eastAsia" w:hAnsi="宋体" w:eastAsia="宋体" w:cs="宋体"/>
          <w:sz w:val="24"/>
          <w:szCs w:val="24"/>
        </w:rPr>
        <w:t>地址：</w:t>
      </w:r>
    </w:p>
    <w:p>
      <w:pPr>
        <w:pStyle w:val="13"/>
        <w:spacing w:line="440" w:lineRule="exact"/>
        <w:ind w:left="550" w:leftChars="250"/>
        <w:rPr>
          <w:rFonts w:hAnsi="宋体" w:eastAsia="宋体" w:cs="宋体"/>
          <w:sz w:val="24"/>
          <w:szCs w:val="24"/>
        </w:rPr>
      </w:pPr>
      <w:r>
        <w:rPr>
          <w:rFonts w:hint="eastAsia" w:hAnsi="宋体" w:eastAsia="宋体" w:cs="宋体"/>
          <w:sz w:val="24"/>
          <w:szCs w:val="24"/>
        </w:rPr>
        <w:t xml:space="preserve">联系方式：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受托方（乙方）：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地址：</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联系方式：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甲方委托乙方就甲方</w:t>
      </w:r>
      <w:r>
        <w:rPr>
          <w:rFonts w:hint="eastAsia" w:hAnsi="宋体" w:eastAsia="宋体" w:cs="宋体"/>
          <w:sz w:val="24"/>
          <w:szCs w:val="24"/>
          <w:u w:val="single"/>
        </w:rPr>
        <w:t xml:space="preserve">                   </w:t>
      </w:r>
      <w:r>
        <w:rPr>
          <w:rFonts w:hint="eastAsia" w:hAnsi="宋体" w:eastAsia="宋体" w:cs="宋体"/>
          <w:sz w:val="24"/>
          <w:szCs w:val="24"/>
        </w:rPr>
        <w:t>项目提供</w:t>
      </w:r>
      <w:r>
        <w:rPr>
          <w:rFonts w:hint="eastAsia" w:hAnsi="宋体" w:eastAsia="宋体" w:cs="宋体"/>
          <w:sz w:val="24"/>
          <w:szCs w:val="24"/>
          <w:u w:val="single"/>
        </w:rPr>
        <w:t xml:space="preserve">       </w:t>
      </w:r>
      <w:r>
        <w:rPr>
          <w:rFonts w:hint="eastAsia" w:hAnsi="宋体" w:eastAsia="宋体" w:cs="宋体"/>
          <w:sz w:val="24"/>
          <w:szCs w:val="24"/>
        </w:rPr>
        <w:t>专项技术服务，甲方支付相应的技术服务报酬。双方经过平等协商，在真实、充分地表达各自意愿的基础上，根据《中华人民共和国民法典》的规定，达成如下协议，并由双方共同恪守。</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第一条</w:t>
      </w:r>
      <w:r>
        <w:rPr>
          <w:rFonts w:hint="eastAsia" w:hAnsi="宋体" w:eastAsia="宋体" w:cs="宋体"/>
          <w:sz w:val="24"/>
          <w:szCs w:val="24"/>
        </w:rPr>
        <w:t xml:space="preserve"> 甲方委托乙方进行技术服务的内容如下：</w:t>
      </w:r>
    </w:p>
    <w:p>
      <w:pPr>
        <w:pStyle w:val="13"/>
        <w:spacing w:line="440" w:lineRule="exact"/>
        <w:ind w:left="550" w:leftChars="250"/>
        <w:jc w:val="left"/>
        <w:rPr>
          <w:rFonts w:hAnsi="宋体" w:eastAsia="宋体" w:cs="宋体"/>
          <w:sz w:val="24"/>
          <w:szCs w:val="24"/>
        </w:rPr>
      </w:pPr>
      <w:r>
        <w:rPr>
          <w:rFonts w:hint="eastAsia" w:hAnsi="宋体" w:eastAsia="宋体" w:cs="宋体"/>
          <w:sz w:val="24"/>
          <w:szCs w:val="24"/>
        </w:rPr>
        <w:t xml:space="preserve">1．技术服务的目标：                                                                                                           2．技术服务的内容：                                                        3．技术服务的方式：                                  </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第二条</w:t>
      </w:r>
      <w:r>
        <w:rPr>
          <w:rFonts w:hint="eastAsia" w:hAnsi="宋体" w:eastAsia="宋体" w:cs="宋体"/>
          <w:sz w:val="24"/>
          <w:szCs w:val="24"/>
        </w:rPr>
        <w:t xml:space="preserve"> 乙方应按下列要求完成技术服务工作：</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1．技术服务地点：</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2．技术服务期限：</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3．技术服务进度：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4．技术服务质量要求：</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5．技术服务质量期限要求：</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6. 后续服务要求：如后续开发过程中甲方及第三方需要乙方协助，乙方应当无条件配合，包括但不仅限于提供系统接口、技术服务、数据对接。</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第三条</w:t>
      </w:r>
      <w:r>
        <w:rPr>
          <w:rFonts w:hint="eastAsia" w:hAnsi="宋体" w:eastAsia="宋体" w:cs="宋体"/>
          <w:sz w:val="24"/>
          <w:szCs w:val="24"/>
        </w:rPr>
        <w:t xml:space="preserve"> 为保证乙方有效进行技术服务工作，甲方应当向乙方提供下列工作条件和协作事项：</w:t>
      </w:r>
    </w:p>
    <w:p>
      <w:pPr>
        <w:pStyle w:val="13"/>
        <w:spacing w:line="440" w:lineRule="exact"/>
        <w:ind w:left="440" w:leftChars="200" w:firstLine="120" w:firstLineChars="50"/>
        <w:jc w:val="left"/>
        <w:rPr>
          <w:rFonts w:hAnsi="宋体" w:eastAsia="宋体" w:cs="宋体"/>
          <w:sz w:val="24"/>
          <w:szCs w:val="24"/>
        </w:rPr>
      </w:pPr>
      <w:r>
        <w:rPr>
          <w:rFonts w:hint="eastAsia" w:hAnsi="宋体" w:eastAsia="宋体" w:cs="宋体"/>
          <w:sz w:val="24"/>
          <w:szCs w:val="24"/>
        </w:rPr>
        <w:t>1．提供技术资料：（1）</w:t>
      </w:r>
      <w:r>
        <w:rPr>
          <w:rFonts w:hint="eastAsia" w:hAnsi="宋体" w:eastAsia="宋体" w:cs="宋体"/>
          <w:sz w:val="24"/>
          <w:szCs w:val="24"/>
          <w:u w:val="single"/>
        </w:rPr>
        <w:t xml:space="preserve">                                                 ；</w:t>
      </w:r>
      <w:r>
        <w:rPr>
          <w:rFonts w:hint="eastAsia" w:hAnsi="宋体" w:eastAsia="宋体" w:cs="宋体"/>
          <w:sz w:val="24"/>
          <w:szCs w:val="24"/>
        </w:rPr>
        <w:t>（2）</w:t>
      </w:r>
      <w:r>
        <w:rPr>
          <w:rFonts w:hint="eastAsia" w:hAnsi="宋体" w:eastAsia="宋体" w:cs="宋体"/>
          <w:sz w:val="24"/>
          <w:szCs w:val="24"/>
          <w:u w:val="single"/>
        </w:rPr>
        <w:t xml:space="preserve">                                                 ；  </w:t>
      </w:r>
      <w:r>
        <w:rPr>
          <w:rFonts w:hint="eastAsia" w:hAnsi="宋体" w:eastAsia="宋体" w:cs="宋体"/>
          <w:sz w:val="24"/>
          <w:szCs w:val="24"/>
        </w:rPr>
        <w:t xml:space="preserve">  （3）</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13"/>
        <w:spacing w:line="440" w:lineRule="exact"/>
        <w:ind w:left="440" w:leftChars="200"/>
        <w:jc w:val="left"/>
        <w:rPr>
          <w:rFonts w:hAnsi="宋体" w:eastAsia="宋体" w:cs="宋体"/>
          <w:sz w:val="24"/>
          <w:szCs w:val="24"/>
        </w:rPr>
      </w:pPr>
      <w:r>
        <w:rPr>
          <w:rFonts w:hint="eastAsia" w:hAnsi="宋体" w:eastAsia="宋体" w:cs="宋体"/>
          <w:sz w:val="24"/>
          <w:szCs w:val="24"/>
        </w:rPr>
        <w:t>2．提供工作条件： （1）</w:t>
      </w:r>
      <w:r>
        <w:rPr>
          <w:rFonts w:hint="eastAsia" w:hAnsi="宋体" w:eastAsia="宋体" w:cs="宋体"/>
          <w:sz w:val="24"/>
          <w:szCs w:val="24"/>
          <w:u w:val="single"/>
        </w:rPr>
        <w:t xml:space="preserve">                                                    ；</w:t>
      </w:r>
      <w:r>
        <w:rPr>
          <w:rFonts w:hint="eastAsia" w:hAnsi="宋体" w:eastAsia="宋体" w:cs="宋体"/>
          <w:sz w:val="24"/>
          <w:szCs w:val="24"/>
        </w:rPr>
        <w:t xml:space="preserve">       （2）</w:t>
      </w:r>
      <w:r>
        <w:rPr>
          <w:rFonts w:hint="eastAsia" w:hAnsi="宋体" w:eastAsia="宋体" w:cs="宋体"/>
          <w:sz w:val="24"/>
          <w:szCs w:val="24"/>
          <w:u w:val="single"/>
        </w:rPr>
        <w:t xml:space="preserve">                                                  ；</w:t>
      </w:r>
      <w:r>
        <w:rPr>
          <w:rFonts w:hint="eastAsia" w:hAnsi="宋体" w:eastAsia="宋体" w:cs="宋体"/>
          <w:sz w:val="24"/>
          <w:szCs w:val="24"/>
        </w:rPr>
        <w:t xml:space="preserve">      </w:t>
      </w:r>
    </w:p>
    <w:p>
      <w:pPr>
        <w:pStyle w:val="13"/>
        <w:spacing w:line="440" w:lineRule="exact"/>
        <w:ind w:left="550" w:leftChars="250"/>
        <w:jc w:val="left"/>
        <w:rPr>
          <w:rFonts w:hAnsi="宋体" w:eastAsia="宋体" w:cs="宋体"/>
          <w:sz w:val="24"/>
          <w:szCs w:val="24"/>
        </w:rPr>
      </w:pPr>
      <w:r>
        <w:rPr>
          <w:rFonts w:hint="eastAsia" w:hAnsi="宋体" w:eastAsia="宋体" w:cs="宋体"/>
          <w:sz w:val="24"/>
          <w:szCs w:val="24"/>
        </w:rPr>
        <w:t>3．其他：</w:t>
      </w:r>
      <w:r>
        <w:rPr>
          <w:rFonts w:hint="eastAsia" w:hAnsi="宋体" w:eastAsia="宋体" w:cs="宋体"/>
          <w:sz w:val="24"/>
          <w:szCs w:val="24"/>
          <w:u w:val="single"/>
        </w:rPr>
        <w:t xml:space="preserve">                /                             。</w:t>
      </w:r>
      <w:r>
        <w:rPr>
          <w:rFonts w:hint="eastAsia" w:hAnsi="宋体" w:eastAsia="宋体" w:cs="宋体"/>
          <w:sz w:val="24"/>
          <w:szCs w:val="24"/>
        </w:rPr>
        <w:t xml:space="preserve">                                                              </w:t>
      </w:r>
      <w:r>
        <w:rPr>
          <w:rFonts w:hint="eastAsia" w:hAnsi="宋体" w:eastAsia="宋体" w:cs="宋体"/>
          <w:b/>
          <w:sz w:val="24"/>
          <w:szCs w:val="24"/>
        </w:rPr>
        <w:t>第四条</w:t>
      </w:r>
      <w:r>
        <w:rPr>
          <w:rFonts w:hint="eastAsia" w:hAnsi="宋体" w:eastAsia="宋体" w:cs="宋体"/>
          <w:sz w:val="24"/>
          <w:szCs w:val="24"/>
        </w:rPr>
        <w:t xml:space="preserve"> 技术服务费及支付方式</w:t>
      </w:r>
    </w:p>
    <w:p>
      <w:pPr>
        <w:pStyle w:val="13"/>
        <w:spacing w:line="440" w:lineRule="exact"/>
        <w:ind w:firstLine="480" w:firstLineChars="200"/>
        <w:rPr>
          <w:rFonts w:hAnsi="宋体" w:eastAsia="宋体" w:cs="宋体"/>
          <w:color w:val="FF0000"/>
          <w:sz w:val="24"/>
          <w:szCs w:val="24"/>
        </w:rPr>
      </w:pPr>
      <w:r>
        <w:rPr>
          <w:rFonts w:hint="eastAsia" w:hAnsi="宋体" w:eastAsia="宋体" w:cs="宋体"/>
          <w:color w:val="FF0000"/>
          <w:sz w:val="24"/>
          <w:szCs w:val="24"/>
        </w:rPr>
        <w:t>1．技术服务费总额为：</w:t>
      </w:r>
      <w:r>
        <w:rPr>
          <w:rFonts w:hint="eastAsia" w:hAnsi="宋体" w:eastAsia="宋体" w:cs="宋体"/>
          <w:color w:val="FF0000"/>
          <w:sz w:val="24"/>
          <w:szCs w:val="24"/>
          <w:u w:val="single"/>
        </w:rPr>
        <w:t xml:space="preserve">                                 </w:t>
      </w:r>
      <w:r>
        <w:rPr>
          <w:rFonts w:hint="eastAsia" w:hAnsi="宋体" w:eastAsia="宋体" w:cs="宋体"/>
          <w:color w:val="FF0000"/>
          <w:sz w:val="24"/>
          <w:szCs w:val="24"/>
        </w:rPr>
        <w:t>；</w:t>
      </w:r>
    </w:p>
    <w:p>
      <w:pPr>
        <w:pStyle w:val="13"/>
        <w:spacing w:line="440" w:lineRule="exact"/>
        <w:ind w:firstLine="480" w:firstLineChars="200"/>
        <w:rPr>
          <w:rFonts w:hAnsi="宋体" w:eastAsia="宋体" w:cs="宋体"/>
          <w:color w:val="FF0000"/>
          <w:sz w:val="24"/>
          <w:szCs w:val="24"/>
        </w:rPr>
      </w:pPr>
      <w:r>
        <w:rPr>
          <w:rFonts w:hint="eastAsia" w:hAnsi="宋体" w:eastAsia="宋体" w:cs="宋体"/>
          <w:color w:val="FF0000"/>
          <w:sz w:val="24"/>
          <w:szCs w:val="24"/>
        </w:rPr>
        <w:t>2．技术服务费由甲方</w:t>
      </w:r>
      <w:r>
        <w:rPr>
          <w:rFonts w:hint="eastAsia" w:hAnsi="宋体" w:eastAsia="宋体" w:cs="宋体"/>
          <w:color w:val="FF0000"/>
          <w:sz w:val="24"/>
          <w:szCs w:val="24"/>
          <w:u w:val="single"/>
        </w:rPr>
        <w:t xml:space="preserve">             （一次或分期）</w:t>
      </w:r>
      <w:r>
        <w:rPr>
          <w:rFonts w:hint="eastAsia" w:hAnsi="宋体" w:eastAsia="宋体" w:cs="宋体"/>
          <w:color w:val="FF0000"/>
          <w:sz w:val="24"/>
          <w:szCs w:val="24"/>
        </w:rPr>
        <w:t xml:space="preserve">支付给乙方。 </w:t>
      </w:r>
    </w:p>
    <w:p>
      <w:pPr>
        <w:pStyle w:val="13"/>
        <w:spacing w:line="440" w:lineRule="exact"/>
        <w:ind w:firstLine="480" w:firstLineChars="200"/>
        <w:rPr>
          <w:rFonts w:hAnsi="宋体" w:eastAsia="宋体" w:cs="宋体"/>
          <w:color w:val="FF0000"/>
          <w:sz w:val="24"/>
          <w:szCs w:val="24"/>
        </w:rPr>
      </w:pPr>
      <w:r>
        <w:rPr>
          <w:rFonts w:hint="eastAsia" w:hAnsi="宋体" w:eastAsia="宋体" w:cs="宋体"/>
          <w:color w:val="FF0000"/>
          <w:sz w:val="24"/>
          <w:szCs w:val="24"/>
        </w:rPr>
        <w:t>具体支付方式和时间如下：</w:t>
      </w:r>
    </w:p>
    <w:p>
      <w:pPr>
        <w:pStyle w:val="13"/>
        <w:spacing w:line="440" w:lineRule="exact"/>
        <w:ind w:firstLine="480" w:firstLineChars="200"/>
        <w:rPr>
          <w:rFonts w:hAnsi="宋体" w:eastAsia="宋体" w:cs="宋体"/>
          <w:color w:val="FF0000"/>
          <w:sz w:val="24"/>
          <w:szCs w:val="24"/>
        </w:rPr>
      </w:pPr>
      <w:r>
        <w:rPr>
          <w:rFonts w:hint="eastAsia" w:hAnsi="宋体" w:eastAsia="宋体" w:cs="宋体"/>
          <w:color w:val="FF0000"/>
          <w:sz w:val="24"/>
          <w:szCs w:val="24"/>
        </w:rPr>
        <w:t>3、结算方式</w:t>
      </w:r>
      <w:r>
        <w:rPr>
          <w:rFonts w:hint="eastAsia" w:hAnsi="宋体" w:eastAsia="宋体" w:cs="宋体"/>
          <w:color w:val="FF0000"/>
          <w:sz w:val="24"/>
          <w:szCs w:val="24"/>
          <w:u w:val="single"/>
        </w:rPr>
        <w:t xml:space="preserve">        </w:t>
      </w:r>
      <w:r>
        <w:rPr>
          <w:rFonts w:hint="eastAsia" w:hAnsi="宋体" w:eastAsia="宋体" w:cs="宋体"/>
          <w:color w:val="FF0000"/>
          <w:sz w:val="24"/>
          <w:szCs w:val="24"/>
        </w:rPr>
        <w:t>：</w:t>
      </w:r>
    </w:p>
    <w:p>
      <w:pPr>
        <w:pStyle w:val="13"/>
        <w:spacing w:before="120" w:after="120" w:line="440" w:lineRule="exact"/>
        <w:ind w:firstLine="480" w:firstLineChars="200"/>
        <w:rPr>
          <w:rFonts w:ascii="微软雅黑" w:hAnsi="微软雅黑" w:cs="微软雅黑"/>
          <w:sz w:val="24"/>
          <w:szCs w:val="24"/>
        </w:rPr>
      </w:pPr>
      <w:r>
        <w:rPr>
          <w:rFonts w:hint="eastAsia" w:ascii="微软雅黑" w:hAnsi="微软雅黑" w:cs="微软雅黑"/>
          <w:sz w:val="24"/>
          <w:szCs w:val="24"/>
        </w:rPr>
        <w:t>1、货物交付且安装、调试后，并通过验收后一周内使用方支付合同总金额的100%，付款之前需收到中标方开具的合法有效的相应全额发票；</w:t>
      </w:r>
    </w:p>
    <w:p>
      <w:pPr>
        <w:pStyle w:val="13"/>
        <w:spacing w:before="120" w:after="120" w:line="440" w:lineRule="exact"/>
        <w:ind w:firstLine="480" w:firstLineChars="200"/>
        <w:rPr>
          <w:rFonts w:ascii="微软雅黑" w:hAnsi="微软雅黑" w:cs="微软雅黑"/>
          <w:sz w:val="24"/>
          <w:szCs w:val="24"/>
        </w:rPr>
      </w:pPr>
      <w:r>
        <w:rPr>
          <w:rFonts w:ascii="微软雅黑" w:hAnsi="微软雅黑" w:cs="微软雅黑"/>
          <w:sz w:val="24"/>
          <w:szCs w:val="24"/>
        </w:rPr>
        <w:t>2</w:t>
      </w:r>
      <w:r>
        <w:rPr>
          <w:rFonts w:hint="eastAsia" w:ascii="微软雅黑" w:hAnsi="微软雅黑" w:cs="微软雅黑"/>
          <w:sz w:val="24"/>
          <w:szCs w:val="24"/>
        </w:rPr>
        <w:t>、当采购数量与实际使用数量不一致时，乙方应根据实际使用量供货，合同的最终结算金额按实际使用量乘以成交单价进行计算。</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乙方开户银行名称、账户名称和帐号为：</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开户银行：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账户名称：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帐号：                                            </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第五条</w:t>
      </w:r>
      <w:r>
        <w:rPr>
          <w:rFonts w:hint="eastAsia" w:hAnsi="宋体" w:eastAsia="宋体" w:cs="宋体"/>
          <w:sz w:val="24"/>
          <w:szCs w:val="24"/>
        </w:rPr>
        <w:t xml:space="preserve"> 双方确定因履行本合同应遵守的保密义务如下：</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5.1.甲方：</w:t>
      </w:r>
    </w:p>
    <w:p>
      <w:pPr>
        <w:pStyle w:val="13"/>
        <w:spacing w:line="440" w:lineRule="exact"/>
        <w:ind w:left="550" w:leftChars="250"/>
        <w:jc w:val="left"/>
        <w:rPr>
          <w:rFonts w:hAnsi="宋体" w:eastAsia="宋体" w:cs="宋体"/>
          <w:sz w:val="24"/>
          <w:szCs w:val="24"/>
        </w:rPr>
      </w:pPr>
      <w:r>
        <w:rPr>
          <w:rFonts w:hint="eastAsia" w:hAnsi="宋体" w:eastAsia="宋体" w:cs="宋体"/>
          <w:sz w:val="24"/>
          <w:szCs w:val="24"/>
        </w:rPr>
        <w:t xml:space="preserve">5.1.1.保密内容（包括技术信息和经营信息）:                              5.1.2.涉密人员范围: </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 xml:space="preserve">5.1.3.保密期限：                               </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 xml:space="preserve">5.1.4.泄密责任：  </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5.2.乙方：</w:t>
      </w:r>
    </w:p>
    <w:p>
      <w:pPr>
        <w:pStyle w:val="13"/>
        <w:spacing w:line="440" w:lineRule="exact"/>
        <w:ind w:left="550" w:leftChars="250"/>
        <w:jc w:val="left"/>
        <w:rPr>
          <w:rFonts w:hAnsi="宋体" w:eastAsia="宋体" w:cs="宋体"/>
          <w:sz w:val="24"/>
          <w:szCs w:val="24"/>
        </w:rPr>
      </w:pPr>
      <w:r>
        <w:rPr>
          <w:rFonts w:hint="eastAsia" w:hAnsi="宋体" w:eastAsia="宋体" w:cs="宋体"/>
          <w:sz w:val="24"/>
          <w:szCs w:val="24"/>
        </w:rPr>
        <w:t xml:space="preserve">5.2.1.保密内容（包括技术信息和经营信息）:                              5.2.2.涉密人员范围: </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 xml:space="preserve">5.2.3.保密期限：                               </w:t>
      </w:r>
    </w:p>
    <w:p>
      <w:pPr>
        <w:pStyle w:val="13"/>
        <w:spacing w:line="440" w:lineRule="exact"/>
        <w:ind w:firstLine="480" w:firstLineChars="200"/>
        <w:jc w:val="left"/>
        <w:rPr>
          <w:rFonts w:hAnsi="宋体" w:eastAsia="宋体" w:cs="宋体"/>
          <w:sz w:val="24"/>
          <w:szCs w:val="24"/>
        </w:rPr>
      </w:pPr>
      <w:r>
        <w:rPr>
          <w:rFonts w:hint="eastAsia" w:hAnsi="宋体" w:eastAsia="宋体" w:cs="宋体"/>
          <w:sz w:val="24"/>
          <w:szCs w:val="24"/>
        </w:rPr>
        <w:t xml:space="preserve">5.2.4.泄密责任： </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第六条</w:t>
      </w:r>
      <w:r>
        <w:rPr>
          <w:rFonts w:hint="eastAsia" w:hAnsi="宋体" w:eastAsia="宋体" w:cs="宋体"/>
          <w:sz w:val="24"/>
          <w:szCs w:val="24"/>
        </w:rPr>
        <w:t xml:space="preserve"> 本合同的变更必须由双方协商一致，并以书面形式确定。</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第七条</w:t>
      </w:r>
      <w:r>
        <w:rPr>
          <w:rFonts w:hint="eastAsia" w:hAnsi="宋体" w:eastAsia="宋体" w:cs="宋体"/>
          <w:sz w:val="24"/>
          <w:szCs w:val="24"/>
        </w:rPr>
        <w:t xml:space="preserve"> 双方确定以下列标准和方式对乙方的技术服务工作成果进行验收：</w:t>
      </w:r>
    </w:p>
    <w:p>
      <w:pPr>
        <w:pStyle w:val="13"/>
        <w:spacing w:line="440" w:lineRule="exact"/>
        <w:ind w:firstLine="600" w:firstLineChars="250"/>
        <w:rPr>
          <w:rFonts w:hAnsi="宋体" w:eastAsia="宋体" w:cs="宋体"/>
          <w:sz w:val="24"/>
          <w:szCs w:val="24"/>
        </w:rPr>
      </w:pPr>
      <w:r>
        <w:rPr>
          <w:rFonts w:hint="eastAsia" w:hAnsi="宋体" w:eastAsia="宋体" w:cs="宋体"/>
          <w:sz w:val="24"/>
          <w:szCs w:val="24"/>
        </w:rPr>
        <w:t>1．乙方完成技术服务工作的形式：</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 2．技术服务工作成果的验收标准：</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 3．技术服务工作成果的验收方法：</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 4．验收的时间和地点：</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第八条</w:t>
      </w:r>
      <w:r>
        <w:rPr>
          <w:rFonts w:hint="eastAsia" w:hAnsi="宋体" w:eastAsia="宋体" w:cs="宋体"/>
          <w:sz w:val="24"/>
          <w:szCs w:val="24"/>
        </w:rPr>
        <w:t xml:space="preserve"> 知识产权归属：</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在本合同有效期内，甲方利用乙方提交的技术服务工作成果所完成的新的技术成果，其中知识产权包括但不仅限于著作权及其成果转化均归甲方所有，除甲方外的任何一方（包括乙方）均不得申请软著，否则应当赔偿给甲方造成的一切损失。</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2．在本合同有效期内，乙方利用甲方提供的技术资料和工作条件所完成的新的技术成果，其中知识产权包括但不仅限于著作权及其成果转化均归甲方所有，除甲方外的任何一方（包括乙方）均不得申请软著，否则应当赔偿给甲方造成的一切损失。</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第九条</w:t>
      </w:r>
      <w:r>
        <w:rPr>
          <w:rFonts w:hint="eastAsia" w:hAnsi="宋体" w:eastAsia="宋体" w:cs="宋体"/>
          <w:sz w:val="24"/>
          <w:szCs w:val="24"/>
        </w:rPr>
        <w:t xml:space="preserve"> 双方确定，按以下约定承担各自的违约责任：</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 甲方无故逾期支付服务费的,甲方应按逾期付款总额每日万分之五向乙方支付违约金。非因甲方原因未及时付款，包括但不仅限于乙方未验收合格、未开具合格的发票，甲方不承担违约责任。</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2. 乙方逾期交付服务成果的，乙方应按本合同总金额的每日万分之五向甲方支付违约金。逾期超过约定日期10个工作日仍不能交付的，甲方可解除本合同。乙方因逾期交付或因其他违约行为导致甲方解除合同的，乙方应向甲方退还已收到的技术服务费，并向甲方支付本合同总金额5%的违约金，如造成甲方损失超过违约金的，超出部分由乙方继续承担赔偿责任。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3. 乙方供给甲方的设备、材料及乙方自己的施工用具，进入甲方现场后的保管，由乙方负责，乙方在甲方现场安装、调试、验收人员的安全、保险、食宿和交通由乙方全权负责。</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4. 如乙方的技术服务成果第一次不能通过验收，乙方可在规定时间内重新提供服务或者按照合同要求修改；如仍不能通过验收，甲方可单方解除合同，并要求乙方退还已收到的技术服务费，且乙方还应向甲方支付合同总额10%的违约金作为赔偿。</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5.本合同项下所有技术服务的内容，均由乙方单独承担，不得分包或者转包给其他单位或个人，否则，甲方有权单方解除合同，并要求乙方退还已收到的技术服务费，且乙方还应向甲方支付合同总额10%的违约金作为赔偿。</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6. 乙方履行义务不符合合同约定，甲方有权扣减本合同总金额10%的技术服务费，尾款不足10%的，乙方应当补足。</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7.乙方违反本合同第二条第6款及第八条约定的，一次性支付甲方违约金</w:t>
      </w:r>
      <w:r>
        <w:rPr>
          <w:rFonts w:hint="eastAsia" w:hAnsi="宋体" w:eastAsia="宋体" w:cs="宋体"/>
          <w:color w:val="FF0000"/>
          <w:sz w:val="24"/>
          <w:szCs w:val="24"/>
        </w:rPr>
        <w:t>【  】万元</w:t>
      </w:r>
      <w:r>
        <w:rPr>
          <w:rFonts w:hint="eastAsia" w:hAnsi="宋体" w:eastAsia="宋体" w:cs="宋体"/>
          <w:sz w:val="24"/>
          <w:szCs w:val="24"/>
        </w:rPr>
        <w:t>；如违约金不足以弥补甲方损失，乙方还应当赔偿给甲方造成的损失，包括但不仅限于预期利益、因维权产生的公证费、诉讼费、保全担保费、鉴定费、律师费、交通费用。</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第十条</w:t>
      </w:r>
      <w:r>
        <w:rPr>
          <w:rFonts w:hint="eastAsia" w:hAnsi="宋体" w:eastAsia="宋体" w:cs="宋体"/>
          <w:sz w:val="24"/>
          <w:szCs w:val="24"/>
        </w:rPr>
        <w:t xml:space="preserve"> 双方确定，在本合同有效期内，甲方指定</w:t>
      </w:r>
      <w:r>
        <w:rPr>
          <w:rFonts w:hint="eastAsia" w:hAnsi="宋体" w:eastAsia="宋体" w:cs="宋体"/>
          <w:sz w:val="24"/>
          <w:szCs w:val="24"/>
          <w:u w:val="single"/>
        </w:rPr>
        <w:t xml:space="preserve">    </w:t>
      </w:r>
      <w:r>
        <w:rPr>
          <w:rFonts w:hint="eastAsia" w:hAnsi="宋体" w:eastAsia="宋体" w:cs="宋体"/>
          <w:sz w:val="24"/>
          <w:szCs w:val="24"/>
        </w:rPr>
        <w:t>为甲方项目联系人，乙方指定</w:t>
      </w:r>
      <w:r>
        <w:rPr>
          <w:rFonts w:hint="eastAsia" w:hAnsi="宋体" w:eastAsia="宋体" w:cs="宋体"/>
          <w:sz w:val="24"/>
          <w:szCs w:val="24"/>
          <w:u w:val="single"/>
        </w:rPr>
        <w:t xml:space="preserve">      </w:t>
      </w:r>
      <w:r>
        <w:rPr>
          <w:rFonts w:hint="eastAsia" w:hAnsi="宋体" w:eastAsia="宋体" w:cs="宋体"/>
          <w:sz w:val="24"/>
          <w:szCs w:val="24"/>
        </w:rPr>
        <w:t>为乙方项目联系人。</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一方变更项目联系人的，应当及时以书面形式通知另一方。未及时通知并影响本合同履行或造成损失的，应承担相应的责任。</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 </w:t>
      </w:r>
      <w:r>
        <w:rPr>
          <w:rFonts w:hint="eastAsia" w:hAnsi="宋体" w:eastAsia="宋体" w:cs="宋体"/>
          <w:b/>
          <w:sz w:val="24"/>
          <w:szCs w:val="24"/>
        </w:rPr>
        <w:t xml:space="preserve">第十一条 </w:t>
      </w:r>
      <w:r>
        <w:rPr>
          <w:rFonts w:hint="eastAsia" w:hAnsi="宋体" w:eastAsia="宋体" w:cs="宋体"/>
          <w:sz w:val="24"/>
          <w:szCs w:val="24"/>
        </w:rPr>
        <w:t>不可抗力事件处理</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 在合同有效期内，任何一方因不可抗力事件导致不能履行合同，则合同履行期可延长，其延长期与不可抗力影响期相同。</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2. 不可抗力事件发生后，应立即通知对方，并寄送有关权威机构出具的证明。</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3. 不可抗力事件延续30天以上，双方应通过友好协商，书面确定是否继续履行合同。</w:t>
      </w:r>
    </w:p>
    <w:p>
      <w:pPr>
        <w:pStyle w:val="13"/>
        <w:spacing w:line="440" w:lineRule="exact"/>
        <w:ind w:firstLine="482" w:firstLineChars="200"/>
        <w:rPr>
          <w:rFonts w:hAnsi="宋体" w:eastAsia="宋体" w:cs="宋体"/>
          <w:sz w:val="24"/>
          <w:szCs w:val="24"/>
        </w:rPr>
      </w:pPr>
      <w:r>
        <w:rPr>
          <w:rFonts w:hint="eastAsia" w:hAnsi="宋体" w:eastAsia="宋体" w:cs="宋体"/>
          <w:b/>
          <w:sz w:val="24"/>
          <w:szCs w:val="24"/>
        </w:rPr>
        <w:t xml:space="preserve">第十二条 </w:t>
      </w:r>
      <w:r>
        <w:rPr>
          <w:rFonts w:hint="eastAsia" w:hAnsi="宋体" w:eastAsia="宋体" w:cs="宋体"/>
          <w:sz w:val="24"/>
          <w:szCs w:val="24"/>
        </w:rPr>
        <w:t>诉讼条款</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双方在执行合同中所发生的一切争议，应通过协商解决。如协商不成，向甲方所在地的人民法院提起诉讼。因诉讼或仲裁产生的相关费用及开支（包括但不限于公证费、诉讼费、保全担保费、鉴定费、律师费、交通费用）均由败诉方承担。</w:t>
      </w:r>
    </w:p>
    <w:p>
      <w:pPr>
        <w:pStyle w:val="13"/>
        <w:spacing w:line="440" w:lineRule="exact"/>
        <w:ind w:firstLine="482" w:firstLineChars="200"/>
        <w:rPr>
          <w:rFonts w:hAnsi="宋体" w:eastAsia="宋体" w:cs="宋体"/>
          <w:b/>
          <w:sz w:val="24"/>
          <w:szCs w:val="24"/>
        </w:rPr>
      </w:pPr>
      <w:r>
        <w:rPr>
          <w:rFonts w:hint="eastAsia" w:hAnsi="宋体" w:eastAsia="宋体" w:cs="宋体"/>
          <w:b/>
          <w:sz w:val="24"/>
          <w:szCs w:val="24"/>
        </w:rPr>
        <w:t xml:space="preserve">第十三条 </w:t>
      </w:r>
      <w:r>
        <w:rPr>
          <w:rFonts w:hint="eastAsia" w:hAnsi="宋体" w:eastAsia="宋体" w:cs="宋体"/>
          <w:sz w:val="24"/>
          <w:szCs w:val="24"/>
        </w:rPr>
        <w:t>合同生效及其它</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1.  招投标文件作为合同的附件，与本合同具有同等法律效力。合同经双方法定代表人或授权委托代表人签字、盖章后生效。</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2.本合同未尽事宜，遵照《中华人民共和国民法典》有关条文执行。</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3.本合同正本一式肆份，甲方叁份，乙方壹份，具有同等法律效力。</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4.</w:t>
      </w:r>
      <w:r>
        <w:rPr>
          <w:rFonts w:hint="eastAsia" w:hAnsi="宋体" w:eastAsia="宋体" w:cs="Times New Roman"/>
          <w:kern w:val="0"/>
          <w:sz w:val="24"/>
          <w:szCs w:val="24"/>
        </w:rPr>
        <w:t>合同签订地点：江苏省</w:t>
      </w:r>
      <w:r>
        <w:rPr>
          <w:rFonts w:hint="eastAsia" w:hAnsi="宋体" w:eastAsia="宋体" w:cs="Times New Roman"/>
          <w:kern w:val="0"/>
          <w:sz w:val="24"/>
          <w:szCs w:val="28"/>
        </w:rPr>
        <w:t>南京市</w:t>
      </w:r>
      <w:r>
        <w:rPr>
          <w:rFonts w:hint="eastAsia" w:hAnsi="宋体" w:eastAsia="宋体"/>
          <w:sz w:val="24"/>
          <w:szCs w:val="24"/>
        </w:rPr>
        <w:t>。</w:t>
      </w:r>
    </w:p>
    <w:p>
      <w:pPr>
        <w:pStyle w:val="13"/>
        <w:spacing w:line="440" w:lineRule="exact"/>
        <w:ind w:firstLine="480" w:firstLineChars="200"/>
        <w:rPr>
          <w:rFonts w:hAnsi="宋体" w:eastAsia="宋体" w:cs="宋体"/>
          <w:sz w:val="24"/>
          <w:szCs w:val="24"/>
        </w:rPr>
      </w:pPr>
    </w:p>
    <w:p>
      <w:pPr>
        <w:pStyle w:val="13"/>
        <w:spacing w:line="440" w:lineRule="exact"/>
        <w:ind w:firstLine="480" w:firstLineChars="200"/>
        <w:rPr>
          <w:rFonts w:hAnsi="宋体" w:eastAsia="宋体" w:cs="宋体"/>
          <w:sz w:val="24"/>
          <w:szCs w:val="24"/>
        </w:rPr>
      </w:pPr>
    </w:p>
    <w:p>
      <w:pPr>
        <w:pStyle w:val="13"/>
        <w:spacing w:line="440" w:lineRule="exact"/>
        <w:ind w:firstLine="480" w:firstLineChars="200"/>
        <w:rPr>
          <w:rFonts w:hAnsi="宋体" w:eastAsia="宋体" w:cs="宋体"/>
          <w:sz w:val="24"/>
          <w:szCs w:val="24"/>
        </w:rPr>
      </w:pPr>
    </w:p>
    <w:p>
      <w:pPr>
        <w:pStyle w:val="13"/>
        <w:spacing w:line="440" w:lineRule="exact"/>
        <w:ind w:firstLine="480" w:firstLineChars="200"/>
        <w:rPr>
          <w:rFonts w:hAnsi="宋体" w:eastAsia="宋体" w:cs="宋体"/>
          <w:sz w:val="24"/>
          <w:szCs w:val="24"/>
        </w:rPr>
      </w:pPr>
    </w:p>
    <w:p>
      <w:pPr>
        <w:pStyle w:val="13"/>
        <w:spacing w:line="440" w:lineRule="exact"/>
        <w:ind w:firstLine="480" w:firstLineChars="200"/>
        <w:rPr>
          <w:rFonts w:hAnsi="宋体" w:eastAsia="宋体" w:cs="宋体"/>
          <w:sz w:val="24"/>
          <w:szCs w:val="24"/>
        </w:rPr>
      </w:pP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甲方： 南京医科大学             乙方：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 xml:space="preserve">地址：                          地址： </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法定代表人或授权代表：          法定代表人或授权代表：</w:t>
      </w:r>
    </w:p>
    <w:p>
      <w:pPr>
        <w:pStyle w:val="13"/>
        <w:spacing w:line="440" w:lineRule="exact"/>
        <w:ind w:firstLine="480" w:firstLineChars="200"/>
        <w:rPr>
          <w:rFonts w:hAnsi="宋体" w:eastAsia="宋体" w:cs="宋体"/>
          <w:sz w:val="24"/>
          <w:szCs w:val="24"/>
        </w:rPr>
      </w:pPr>
      <w:r>
        <w:rPr>
          <w:rFonts w:hint="eastAsia" w:hAnsi="宋体" w:eastAsia="宋体" w:cs="宋体"/>
          <w:sz w:val="24"/>
          <w:szCs w:val="24"/>
        </w:rPr>
        <w:t>联系电话：                      联系电话：</w:t>
      </w:r>
    </w:p>
    <w:p>
      <w:pPr>
        <w:pStyle w:val="30"/>
        <w:ind w:firstLine="0"/>
        <w:rPr>
          <w:rFonts w:asciiTheme="minorEastAsia" w:hAnsiTheme="minorEastAsia" w:eastAsiaTheme="minorEastAsia"/>
          <w:sz w:val="28"/>
          <w:szCs w:val="28"/>
        </w:rPr>
      </w:pPr>
      <w:r>
        <w:rPr>
          <w:rFonts w:hint="eastAsia" w:ascii="宋体" w:hAnsi="宋体" w:cs="宋体"/>
        </w:rPr>
        <w:t xml:space="preserve"> </w:t>
      </w:r>
      <w:r>
        <w:t xml:space="preserve">   </w:t>
      </w:r>
      <w:r>
        <w:rPr>
          <w:rFonts w:ascii="宋体" w:hAnsi="宋体" w:cs="宋体"/>
        </w:rPr>
        <w:t xml:space="preserve"> </w:t>
      </w:r>
      <w:r>
        <w:rPr>
          <w:rFonts w:hint="eastAsia" w:ascii="宋体" w:hAnsi="宋体"/>
          <w:szCs w:val="28"/>
        </w:rPr>
        <w:t>签订日期：   年    月    日     签订日期：   年    月    日</w:t>
      </w:r>
      <w:r>
        <w:rPr>
          <w:rFonts w:ascii="华文中宋" w:hAnsi="华文中宋" w:eastAsia="华文中宋"/>
          <w:b/>
          <w:sz w:val="36"/>
          <w:szCs w:val="36"/>
        </w:rPr>
        <w:br w:type="page"/>
      </w:r>
    </w:p>
    <w:p>
      <w:pPr>
        <w:pStyle w:val="2"/>
        <w:pageBreakBefore/>
        <w:spacing w:line="360" w:lineRule="auto"/>
        <w:rPr>
          <w:rFonts w:asciiTheme="majorEastAsia" w:hAnsiTheme="majorEastAsia" w:eastAsiaTheme="majorEastAsia" w:cstheme="minorBidi"/>
          <w:b/>
          <w:kern w:val="0"/>
          <w:sz w:val="36"/>
          <w:szCs w:val="36"/>
        </w:rPr>
      </w:pPr>
      <w:bookmarkStart w:id="51" w:name="_Toc30528"/>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spacing w:line="360" w:lineRule="auto"/>
        <w:jc w:val="center"/>
        <w:rPr>
          <w:rFonts w:asciiTheme="majorEastAsia" w:hAnsiTheme="majorEastAsia" w:eastAsiaTheme="majorEastAsia"/>
          <w:b/>
          <w:sz w:val="36"/>
          <w:szCs w:val="36"/>
        </w:rPr>
      </w:pPr>
      <w:bookmarkStart w:id="52" w:name="_Hlt26955039"/>
      <w:bookmarkEnd w:id="52"/>
      <w:bookmarkStart w:id="53" w:name="_Hlt26671244"/>
      <w:bookmarkEnd w:id="53"/>
      <w:bookmarkStart w:id="54" w:name="_Toc49090576"/>
      <w:bookmarkStart w:id="55" w:name="_Toc26554094"/>
      <w:bookmarkStart w:id="56" w:name="_Toc120614282"/>
    </w:p>
    <w:p>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1602105</wp:posOffset>
                </wp:positionH>
                <wp:positionV relativeFrom="paragraph">
                  <wp:posOffset>240665</wp:posOffset>
                </wp:positionV>
                <wp:extent cx="3389630" cy="635"/>
                <wp:effectExtent l="11430" t="8255" r="8890" b="10160"/>
                <wp:wrapNone/>
                <wp:docPr id="8" name="Line 8"/>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126.15pt;margin-top:18.95pt;height:0.05pt;width:266.9pt;z-index:251660288;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0xnK9gAAAAJAQAADwAAAAAAAAABACAAAAAiAAAAZHJz&#10;L2Rvd25yZXYueG1sUEsBAhQAFAAAAAgAh07iQAj683/LAQAAoQMAAA4AAAAAAAAAAQAgAAAAJwEA&#10;AGRycy9lMm9Eb2MueG1sUEsFBgAAAAAGAAYAWQEAAGQ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1312" behindDoc="0" locked="0" layoutInCell="1" allowOverlap="1">
                <wp:simplePos x="0" y="0"/>
                <wp:positionH relativeFrom="column">
                  <wp:posOffset>1579245</wp:posOffset>
                </wp:positionH>
                <wp:positionV relativeFrom="paragraph">
                  <wp:posOffset>304165</wp:posOffset>
                </wp:positionV>
                <wp:extent cx="3389630" cy="635"/>
                <wp:effectExtent l="7620" t="8890" r="12700" b="9525"/>
                <wp:wrapNone/>
                <wp:docPr id="7" name="Line 9"/>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124.35pt;margin-top:23.95pt;height:0.05pt;width:266.9pt;z-index:251661312;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VnGTYAAAACQEAAA8AAAAAAAAAAQAgAAAAIgAAAGRy&#10;cy9kb3ducmV2LnhtbFBLAQIUABQAAAAIAIdO4kApCYN8zAEAAKEDAAAOAAAAAAAAAAEAIAAAACcB&#10;AABkcnMvZTJvRG9jLnhtbFBLBQYAAAAABgAGAFkBAABl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2336" behindDoc="0" locked="0" layoutInCell="1" allowOverlap="1">
                <wp:simplePos x="0" y="0"/>
                <wp:positionH relativeFrom="column">
                  <wp:posOffset>1617345</wp:posOffset>
                </wp:positionH>
                <wp:positionV relativeFrom="paragraph">
                  <wp:posOffset>337185</wp:posOffset>
                </wp:positionV>
                <wp:extent cx="3389630" cy="635"/>
                <wp:effectExtent l="7620" t="6985" r="12700" b="11430"/>
                <wp:wrapNone/>
                <wp:docPr id="6" name="Line 10"/>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127.35pt;margin-top:26.55pt;height:0.05pt;width:266.9pt;z-index:251662336;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otug2AAAAAkBAAAPAAAAAAAAAAEAIAAAACIAAABk&#10;cnMvZG93bnJldi54bWxQSwECFAAUAAAACACHTuJAmeXVws0BAACiAwAADgAAAAAAAAABACAAAAAn&#10;AQAAZHJzL2Uyb0RvYy54bWxQSwUGAAAAAAYABgBZAQAAZgU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rPr>
          <w:rFonts w:ascii="微软雅黑" w:hAnsi="微软雅黑" w:cs="微软雅黑"/>
          <w:b/>
          <w:sz w:val="28"/>
          <w:szCs w:val="28"/>
        </w:rPr>
      </w:pPr>
    </w:p>
    <w:p>
      <w:pPr>
        <w:spacing w:line="360" w:lineRule="auto"/>
        <w:rPr>
          <w:rFonts w:ascii="微软雅黑" w:hAnsi="微软雅黑" w:cs="微软雅黑"/>
          <w:b/>
          <w:sz w:val="28"/>
          <w:szCs w:val="28"/>
        </w:rPr>
      </w:pPr>
    </w:p>
    <w:p>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30"/>
        <w:ind w:firstLine="0"/>
        <w:jc w:val="center"/>
        <w:rPr>
          <w:rFonts w:ascii="宋体" w:hAnsi="宋体" w:cs="宋体"/>
          <w:b/>
          <w:bCs/>
          <w:sz w:val="36"/>
          <w:szCs w:val="36"/>
        </w:rPr>
      </w:pPr>
      <w:r>
        <w:rPr>
          <w:rFonts w:hint="eastAsia" w:ascii="宋体" w:hAnsi="宋体" w:cs="宋体"/>
          <w:b/>
          <w:bCs/>
          <w:sz w:val="36"/>
          <w:szCs w:val="36"/>
        </w:rPr>
        <w:t>目  录</w:t>
      </w: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center"/>
        <w:rPr>
          <w:rFonts w:ascii="宋体" w:hAnsi="宋体" w:cs="宋体"/>
          <w:b/>
          <w:bCs/>
          <w:sz w:val="36"/>
          <w:szCs w:val="36"/>
        </w:rPr>
      </w:pPr>
    </w:p>
    <w:p>
      <w:pPr>
        <w:pStyle w:val="30"/>
        <w:ind w:firstLine="0"/>
        <w:jc w:val="both"/>
        <w:rPr>
          <w:rFonts w:ascii="宋体" w:hAnsi="宋体" w:cs="宋体"/>
          <w:b/>
          <w:bCs/>
        </w:rPr>
      </w:pPr>
    </w:p>
    <w:p>
      <w:pPr>
        <w:pStyle w:val="30"/>
        <w:ind w:firstLine="0"/>
        <w:jc w:val="both"/>
        <w:rPr>
          <w:rFonts w:ascii="宋体" w:hAnsi="宋体" w:cs="宋体"/>
          <w:b/>
          <w:bCs/>
        </w:rPr>
      </w:pPr>
    </w:p>
    <w:p>
      <w:pPr>
        <w:pStyle w:val="30"/>
        <w:ind w:firstLine="0"/>
        <w:jc w:val="both"/>
        <w:rPr>
          <w:rFonts w:ascii="宋体" w:hAnsi="宋体" w:cs="宋体"/>
          <w:b/>
          <w:bCs/>
        </w:rPr>
      </w:pPr>
    </w:p>
    <w:p>
      <w:pPr>
        <w:pStyle w:val="30"/>
        <w:ind w:firstLine="0"/>
        <w:jc w:val="both"/>
        <w:rPr>
          <w:rFonts w:ascii="宋体" w:hAnsi="宋体" w:cs="宋体"/>
          <w:b/>
          <w:bCs/>
        </w:rPr>
      </w:pPr>
      <w:r>
        <w:rPr>
          <w:rFonts w:hint="eastAsia" w:ascii="宋体" w:hAnsi="宋体" w:cs="宋体"/>
          <w:b/>
          <w:bCs/>
        </w:rPr>
        <w:t>附件一</w:t>
      </w:r>
      <w:bookmarkStart w:id="57" w:name="_Toc517190894"/>
    </w:p>
    <w:p>
      <w:pPr>
        <w:pStyle w:val="30"/>
        <w:ind w:firstLine="0"/>
        <w:jc w:val="center"/>
        <w:rPr>
          <w:rFonts w:ascii="宋体" w:hAnsi="宋体" w:cs="宋体"/>
          <w:b/>
          <w:sz w:val="28"/>
          <w:szCs w:val="28"/>
        </w:rPr>
      </w:pPr>
      <w:r>
        <w:rPr>
          <w:rFonts w:hint="eastAsia" w:ascii="宋体" w:hAnsi="宋体" w:cs="宋体"/>
          <w:b/>
          <w:sz w:val="28"/>
          <w:szCs w:val="28"/>
        </w:rPr>
        <w:t>投标函</w:t>
      </w:r>
      <w:bookmarkEnd w:id="57"/>
    </w:p>
    <w:p>
      <w:pPr>
        <w:pStyle w:val="30"/>
        <w:spacing w:before="0" w:after="0"/>
        <w:ind w:firstLine="0"/>
        <w:rPr>
          <w:rFonts w:ascii="宋体" w:hAnsi="宋体" w:cs="宋体"/>
          <w:kern w:val="2"/>
        </w:rPr>
      </w:pPr>
      <w:r>
        <w:rPr>
          <w:rFonts w:hint="eastAsia" w:ascii="宋体" w:hAnsi="宋体" w:cs="宋体"/>
          <w:kern w:val="2"/>
        </w:rPr>
        <w:t>致：南京医科大学</w:t>
      </w:r>
    </w:p>
    <w:p>
      <w:pPr>
        <w:pStyle w:val="30"/>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0"/>
        <w:spacing w:before="0" w:after="0"/>
        <w:ind w:firstLineChars="200"/>
        <w:rPr>
          <w:rFonts w:ascii="宋体" w:hAnsi="宋体" w:cs="宋体"/>
          <w:kern w:val="2"/>
        </w:rPr>
      </w:pPr>
      <w:r>
        <w:rPr>
          <w:rFonts w:hint="eastAsia" w:ascii="宋体" w:hAnsi="宋体" w:cs="宋体"/>
          <w:kern w:val="2"/>
        </w:rPr>
        <w:t>据此函，我公司宣布同意如下：</w:t>
      </w:r>
    </w:p>
    <w:p>
      <w:pPr>
        <w:pStyle w:val="30"/>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0"/>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0"/>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0"/>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0"/>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0"/>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0"/>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0"/>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pPr>
        <w:pStyle w:val="30"/>
        <w:spacing w:before="0" w:after="0"/>
        <w:ind w:left="440" w:leftChars="200" w:firstLineChars="200"/>
        <w:rPr>
          <w:rFonts w:ascii="宋体" w:hAnsi="宋体" w:cs="宋体"/>
          <w:kern w:val="2"/>
        </w:rPr>
      </w:pPr>
      <w:r>
        <w:rPr>
          <w:rFonts w:hint="eastAsia" w:ascii="宋体" w:hAnsi="宋体" w:cs="宋体"/>
          <w:kern w:val="2"/>
        </w:rPr>
        <w:t>地址：</w:t>
      </w:r>
    </w:p>
    <w:p>
      <w:pPr>
        <w:pStyle w:val="30"/>
        <w:spacing w:before="0" w:after="0"/>
        <w:ind w:left="440" w:leftChars="200" w:firstLineChars="200"/>
        <w:rPr>
          <w:rFonts w:ascii="宋体" w:hAnsi="宋体" w:cs="宋体"/>
          <w:kern w:val="2"/>
        </w:rPr>
      </w:pPr>
      <w:r>
        <w:rPr>
          <w:rFonts w:hint="eastAsia" w:ascii="宋体" w:hAnsi="宋体" w:cs="宋体"/>
          <w:kern w:val="2"/>
        </w:rPr>
        <w:t>邮编：                           电话：</w:t>
      </w:r>
    </w:p>
    <w:p>
      <w:pPr>
        <w:pStyle w:val="30"/>
        <w:spacing w:before="0" w:after="0"/>
        <w:ind w:left="440" w:leftChars="200" w:firstLine="482" w:firstLineChars="200"/>
        <w:rPr>
          <w:rFonts w:ascii="宋体" w:hAnsi="宋体" w:cs="宋体"/>
          <w:b/>
          <w:kern w:val="2"/>
          <w:u w:val="single"/>
        </w:rPr>
      </w:pPr>
    </w:p>
    <w:p>
      <w:pPr>
        <w:pStyle w:val="30"/>
        <w:spacing w:before="0" w:after="0"/>
        <w:ind w:left="440" w:leftChars="200" w:firstLine="482" w:firstLineChars="200"/>
        <w:rPr>
          <w:rFonts w:ascii="宋体" w:hAnsi="宋体" w:cs="宋体"/>
          <w:b/>
          <w:kern w:val="2"/>
          <w:u w:val="single"/>
        </w:rPr>
      </w:pPr>
    </w:p>
    <w:p>
      <w:pPr>
        <w:pStyle w:val="30"/>
        <w:spacing w:before="0" w:after="0"/>
        <w:rPr>
          <w:rFonts w:ascii="宋体" w:hAnsi="宋体" w:cs="宋体"/>
          <w:kern w:val="2"/>
        </w:rPr>
      </w:pPr>
      <w:r>
        <w:rPr>
          <w:rFonts w:hint="eastAsia" w:ascii="宋体" w:hAnsi="宋体" w:cs="宋体"/>
          <w:kern w:val="2"/>
        </w:rPr>
        <w:t xml:space="preserve">投标人授权代表（签字）：  </w:t>
      </w:r>
    </w:p>
    <w:p>
      <w:pPr>
        <w:pStyle w:val="30"/>
        <w:spacing w:before="0" w:after="0"/>
        <w:rPr>
          <w:rFonts w:ascii="宋体" w:hAnsi="宋体" w:cs="宋体"/>
          <w:kern w:val="2"/>
        </w:rPr>
      </w:pPr>
      <w:r>
        <w:rPr>
          <w:rFonts w:hint="eastAsia" w:ascii="宋体" w:hAnsi="宋体" w:cs="宋体"/>
          <w:kern w:val="2"/>
        </w:rPr>
        <w:t>法定代表人（签字）：</w:t>
      </w:r>
    </w:p>
    <w:p>
      <w:pPr>
        <w:pStyle w:val="30"/>
        <w:spacing w:before="0" w:after="0"/>
        <w:rPr>
          <w:rFonts w:ascii="宋体" w:hAnsi="宋体" w:cs="宋体"/>
          <w:kern w:val="2"/>
        </w:rPr>
      </w:pPr>
      <w:r>
        <w:rPr>
          <w:rFonts w:hint="eastAsia" w:ascii="宋体" w:hAnsi="宋体" w:cs="宋体"/>
          <w:kern w:val="2"/>
        </w:rPr>
        <w:t>投标人名称（公章）：</w:t>
      </w:r>
    </w:p>
    <w:p>
      <w:pPr>
        <w:pStyle w:val="30"/>
        <w:spacing w:before="0" w:after="0"/>
        <w:ind w:left="440" w:leftChars="200" w:firstLine="3000" w:firstLineChars="1250"/>
        <w:rPr>
          <w:rFonts w:ascii="宋体" w:hAnsi="宋体" w:cs="宋体"/>
          <w:kern w:val="2"/>
        </w:rPr>
      </w:pPr>
    </w:p>
    <w:p>
      <w:pPr>
        <w:pStyle w:val="30"/>
        <w:spacing w:before="0" w:after="0"/>
        <w:jc w:val="right"/>
        <w:rPr>
          <w:rFonts w:ascii="宋体" w:hAnsi="宋体" w:cs="宋体"/>
          <w:kern w:val="2"/>
        </w:rPr>
      </w:pPr>
      <w:r>
        <w:rPr>
          <w:rFonts w:hint="eastAsia" w:ascii="宋体" w:hAnsi="宋体" w:cs="宋体"/>
          <w:kern w:val="2"/>
        </w:rPr>
        <w:t>日期：    年  月  日</w:t>
      </w:r>
    </w:p>
    <w:p>
      <w:pPr>
        <w:pStyle w:val="30"/>
        <w:ind w:firstLine="0"/>
        <w:jc w:val="both"/>
        <w:rPr>
          <w:rFonts w:ascii="宋体" w:hAnsi="宋体" w:cs="宋体"/>
        </w:rPr>
      </w:pPr>
      <w:r>
        <w:rPr>
          <w:rFonts w:hint="eastAsia" w:ascii="宋体" w:hAnsi="宋体" w:cs="宋体"/>
          <w:b/>
          <w:bCs/>
        </w:rPr>
        <w:t>附件二</w:t>
      </w:r>
    </w:p>
    <w:p>
      <w:pPr>
        <w:pStyle w:val="30"/>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pPr>
        <w:pStyle w:val="46"/>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6"/>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6"/>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1849120</wp:posOffset>
                </wp:positionH>
                <wp:positionV relativeFrom="paragraph">
                  <wp:posOffset>209550</wp:posOffset>
                </wp:positionV>
                <wp:extent cx="1897380" cy="635"/>
                <wp:effectExtent l="10795" t="8890" r="6350" b="9525"/>
                <wp:wrapNone/>
                <wp:docPr id="5" name="Line 14"/>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145.6pt;margin-top:16.5pt;height:0.05pt;width:149.4pt;z-index:251665408;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CQmEzXAAAACQEAAA8AAAAAAAAAAQAgAAAAIgAAAGRy&#10;cy9kb3ducmV2LnhtbFBLAQIUABQAAAAIAIdO4kCagRWjzQEAAKI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46"/>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3360" behindDoc="0" locked="0" layoutInCell="1" allowOverlap="1">
                <wp:simplePos x="0" y="0"/>
                <wp:positionH relativeFrom="column">
                  <wp:posOffset>1228725</wp:posOffset>
                </wp:positionH>
                <wp:positionV relativeFrom="paragraph">
                  <wp:posOffset>142240</wp:posOffset>
                </wp:positionV>
                <wp:extent cx="2381250" cy="635"/>
                <wp:effectExtent l="9525" t="9525" r="9525" b="8890"/>
                <wp:wrapNone/>
                <wp:docPr id="4" name="Line 11"/>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96.75pt;margin-top:11.2pt;height:0.05pt;width:187.5pt;z-index:251663360;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IbPF1gAAAAkBAAAPAAAAAAAAAAEAIAAAACIAAABkcnMv&#10;ZG93bnJldi54bWxQSwECFAAUAAAACACHTuJAucmjfswBAACiAwAADgAAAAAAAAABACAAAAAlAQAA&#10;ZHJzL2Uyb0RvYy54bWxQSwUGAAAAAAYABgBZAQAAYwU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46"/>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1664970</wp:posOffset>
                </wp:positionH>
                <wp:positionV relativeFrom="paragraph">
                  <wp:posOffset>170815</wp:posOffset>
                </wp:positionV>
                <wp:extent cx="1897380" cy="635"/>
                <wp:effectExtent l="7620" t="10795" r="9525" b="7620"/>
                <wp:wrapNone/>
                <wp:docPr id="3" name="Line 13"/>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Line 13" o:spid="_x0000_s1026" o:spt="20" style="position:absolute;left:0pt;margin-left:131.1pt;margin-top:13.45pt;height:0.05pt;width:149.4pt;z-index:251664384;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&#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P60ULXAAAACQEAAA8AAAAAAAAAAQAgAAAAIgAAAGRy&#10;cy9kb3ducmV2LnhtbFBLAQIUABQAAAAIAIdO4kDZtvd3zQEAAKI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46"/>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6"/>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6"/>
        <w:spacing w:line="360" w:lineRule="auto"/>
        <w:ind w:firstLine="480"/>
        <w:jc w:val="right"/>
        <w:rPr>
          <w:rFonts w:ascii="宋体" w:hAnsi="宋体" w:cs="宋体"/>
          <w:sz w:val="24"/>
          <w:szCs w:val="24"/>
        </w:rPr>
      </w:pPr>
    </w:p>
    <w:p>
      <w:pPr>
        <w:pStyle w:val="46"/>
        <w:spacing w:line="360" w:lineRule="auto"/>
        <w:ind w:firstLine="480"/>
        <w:rPr>
          <w:rFonts w:ascii="宋体" w:hAnsi="宋体" w:cs="宋体"/>
          <w:sz w:val="24"/>
          <w:szCs w:val="24"/>
        </w:rPr>
      </w:pPr>
    </w:p>
    <w:p>
      <w:pPr>
        <w:pStyle w:val="46"/>
        <w:spacing w:line="360" w:lineRule="auto"/>
        <w:ind w:firstLine="480"/>
        <w:rPr>
          <w:rFonts w:ascii="宋体" w:hAnsi="宋体" w:cs="宋体"/>
          <w:sz w:val="24"/>
          <w:szCs w:val="24"/>
        </w:rPr>
      </w:pPr>
    </w:p>
    <w:p>
      <w:pPr>
        <w:pStyle w:val="46"/>
        <w:spacing w:line="360" w:lineRule="auto"/>
        <w:ind w:firstLine="480"/>
        <w:rPr>
          <w:rFonts w:ascii="宋体" w:hAnsi="宋体" w:cs="宋体"/>
          <w:sz w:val="24"/>
          <w:szCs w:val="24"/>
        </w:rPr>
      </w:pPr>
      <w:r>
        <w:rPr>
          <w:rFonts w:hint="eastAsia" w:ascii="宋体" w:hAnsi="宋体" w:cs="宋体"/>
          <w:sz w:val="24"/>
          <w:szCs w:val="24"/>
        </w:rPr>
        <w:t>法定代表人（签字）：</w:t>
      </w:r>
    </w:p>
    <w:p>
      <w:pPr>
        <w:pStyle w:val="46"/>
        <w:spacing w:line="360" w:lineRule="auto"/>
        <w:ind w:firstLine="480"/>
        <w:rPr>
          <w:rFonts w:ascii="宋体" w:hAnsi="宋体" w:cs="宋体"/>
          <w:sz w:val="24"/>
          <w:szCs w:val="24"/>
        </w:rPr>
      </w:pPr>
    </w:p>
    <w:p>
      <w:pPr>
        <w:pStyle w:val="46"/>
        <w:spacing w:line="360" w:lineRule="auto"/>
        <w:ind w:firstLine="480"/>
        <w:rPr>
          <w:rFonts w:ascii="宋体" w:hAnsi="宋体" w:cs="宋体"/>
          <w:sz w:val="24"/>
          <w:szCs w:val="24"/>
        </w:rPr>
      </w:pPr>
      <w:r>
        <w:rPr>
          <w:rFonts w:hint="eastAsia" w:ascii="宋体" w:hAnsi="宋体" w:cs="宋体"/>
          <w:sz w:val="24"/>
          <w:szCs w:val="24"/>
        </w:rPr>
        <w:t>投标人名称（加盖公章）：</w:t>
      </w:r>
    </w:p>
    <w:p>
      <w:pPr>
        <w:pStyle w:val="46"/>
        <w:spacing w:line="360" w:lineRule="auto"/>
        <w:ind w:firstLine="480"/>
        <w:jc w:val="right"/>
        <w:rPr>
          <w:rFonts w:ascii="宋体" w:hAnsi="宋体" w:cs="宋体"/>
          <w:sz w:val="24"/>
          <w:szCs w:val="24"/>
        </w:rPr>
      </w:pPr>
    </w:p>
    <w:p>
      <w:pPr>
        <w:pStyle w:val="46"/>
        <w:spacing w:line="360" w:lineRule="auto"/>
        <w:ind w:firstLine="0" w:firstLineChars="0"/>
        <w:rPr>
          <w:rFonts w:ascii="宋体" w:hAnsi="宋体" w:cs="宋体"/>
          <w:sz w:val="24"/>
          <w:szCs w:val="24"/>
        </w:rPr>
      </w:pPr>
    </w:p>
    <w:p>
      <w:pPr>
        <w:pStyle w:val="46"/>
        <w:spacing w:line="360" w:lineRule="auto"/>
        <w:ind w:firstLine="480"/>
        <w:jc w:val="right"/>
        <w:rPr>
          <w:rFonts w:ascii="宋体" w:hAnsi="宋体" w:cs="宋体"/>
          <w:sz w:val="24"/>
          <w:szCs w:val="24"/>
        </w:rPr>
      </w:pPr>
    </w:p>
    <w:p>
      <w:pPr>
        <w:pStyle w:val="46"/>
        <w:spacing w:line="360" w:lineRule="auto"/>
        <w:ind w:firstLine="480"/>
        <w:jc w:val="right"/>
        <w:rPr>
          <w:rFonts w:ascii="宋体" w:hAnsi="宋体" w:cs="宋体"/>
          <w:sz w:val="24"/>
          <w:szCs w:val="24"/>
        </w:rPr>
      </w:pPr>
    </w:p>
    <w:p>
      <w:pPr>
        <w:pStyle w:val="46"/>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5"/>
        <w:spacing w:line="360" w:lineRule="auto"/>
        <w:rPr>
          <w:rFonts w:ascii="宋体" w:hAnsi="宋体" w:eastAsia="宋体" w:cs="宋体"/>
          <w:sz w:val="24"/>
          <w:szCs w:val="24"/>
        </w:rPr>
      </w:pPr>
      <w:bookmarkStart w:id="59" w:name="_Hlt26671380"/>
      <w:bookmarkEnd w:id="59"/>
      <w:bookmarkStart w:id="60" w:name="_Hlt26955070"/>
      <w:bookmarkEnd w:id="60"/>
      <w:bookmarkStart w:id="61" w:name="_格式3__银行出具的资信证明"/>
      <w:bookmarkEnd w:id="61"/>
    </w:p>
    <w:p>
      <w:pPr>
        <w:pStyle w:val="3"/>
        <w:spacing w:line="360" w:lineRule="auto"/>
        <w:rPr>
          <w:rFonts w:ascii="宋体" w:hAnsi="宋体" w:eastAsia="宋体" w:cs="宋体"/>
          <w:sz w:val="24"/>
          <w:szCs w:val="24"/>
        </w:rPr>
      </w:pPr>
    </w:p>
    <w:p>
      <w:pPr>
        <w:rPr>
          <w:rFonts w:ascii="宋体" w:hAnsi="宋体" w:eastAsia="宋体" w:cs="宋体"/>
          <w:sz w:val="24"/>
          <w:szCs w:val="24"/>
        </w:rPr>
      </w:pP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pStyle w:val="10"/>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pPr>
        <w:pStyle w:val="10"/>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pPr>
        <w:spacing w:line="360" w:lineRule="auto"/>
        <w:ind w:firstLine="48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pPr>
              <w:pStyle w:val="7"/>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pPr>
              <w:pStyle w:val="7"/>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pPr>
              <w:pStyle w:val="7"/>
              <w:adjustRightInd w:val="0"/>
              <w:snapToGrid w:val="0"/>
              <w:spacing w:line="360" w:lineRule="auto"/>
              <w:rPr>
                <w:rFonts w:ascii="宋体" w:hAnsi="宋体" w:eastAsia="宋体" w:cs="宋体"/>
                <w:sz w:val="24"/>
                <w:szCs w:val="24"/>
              </w:rPr>
            </w:pPr>
          </w:p>
          <w:p>
            <w:pPr>
              <w:pStyle w:val="30"/>
              <w:spacing w:before="0" w:after="0"/>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7"/>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pPr>
              <w:pStyle w:val="7"/>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pPr>
              <w:pStyle w:val="7"/>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pPr>
              <w:pStyle w:val="7"/>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pPr>
              <w:pStyle w:val="7"/>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pPr>
              <w:pStyle w:val="7"/>
              <w:adjustRightInd w:val="0"/>
              <w:snapToGrid w:val="0"/>
              <w:spacing w:line="36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pPr>
              <w:pStyle w:val="7"/>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pPr>
              <w:pStyle w:val="7"/>
              <w:adjustRightInd w:val="0"/>
              <w:snapToGrid w:val="0"/>
              <w:spacing w:line="360" w:lineRule="auto"/>
              <w:ind w:firstLine="1560" w:firstLineChars="650"/>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pPr>
        <w:pStyle w:val="30"/>
        <w:ind w:firstLine="0"/>
        <w:jc w:val="center"/>
        <w:rPr>
          <w:rFonts w:ascii="宋体" w:hAnsi="宋体" w:cs="宋体"/>
          <w:b/>
          <w:sz w:val="28"/>
          <w:szCs w:val="28"/>
        </w:rPr>
      </w:pPr>
      <w:r>
        <w:rPr>
          <w:rFonts w:hint="eastAsia" w:ascii="宋体" w:hAnsi="宋体" w:cs="宋体"/>
          <w:b/>
          <w:sz w:val="28"/>
          <w:szCs w:val="28"/>
        </w:rPr>
        <w:t>投标产品配置及分项报价表</w:t>
      </w:r>
    </w:p>
    <w:p>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1"/>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CellMar>
            <w:top w:w="0" w:type="dxa"/>
            <w:left w:w="108" w:type="dxa"/>
            <w:bottom w:w="0" w:type="dxa"/>
            <w:right w:w="108" w:type="dxa"/>
          </w:tblCellMar>
        </w:tblPrEx>
        <w:trPr>
          <w:cantSplit/>
          <w:trHeight w:val="606"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spacing w:line="360" w:lineRule="auto"/>
              <w:rPr>
                <w:rFonts w:ascii="宋体" w:hAnsi="宋体" w:eastAsia="宋体" w:cs="宋体"/>
                <w:sz w:val="24"/>
                <w:szCs w:val="24"/>
              </w:rPr>
            </w:pPr>
          </w:p>
        </w:tc>
        <w:tc>
          <w:tcPr>
            <w:tcW w:w="1567" w:type="dxa"/>
            <w:vAlign w:val="center"/>
          </w:tcPr>
          <w:p>
            <w:pPr>
              <w:spacing w:line="360" w:lineRule="auto"/>
              <w:rPr>
                <w:rFonts w:ascii="宋体" w:hAnsi="宋体" w:eastAsia="宋体" w:cs="宋体"/>
                <w:sz w:val="24"/>
                <w:szCs w:val="24"/>
              </w:rPr>
            </w:pPr>
          </w:p>
        </w:tc>
        <w:tc>
          <w:tcPr>
            <w:tcW w:w="1442" w:type="dxa"/>
            <w:vAlign w:val="center"/>
          </w:tcPr>
          <w:p>
            <w:pPr>
              <w:spacing w:line="360" w:lineRule="auto"/>
              <w:rPr>
                <w:rFonts w:ascii="宋体" w:hAnsi="宋体" w:eastAsia="宋体" w:cs="宋体"/>
                <w:sz w:val="24"/>
                <w:szCs w:val="24"/>
              </w:rPr>
            </w:pPr>
          </w:p>
        </w:tc>
        <w:tc>
          <w:tcPr>
            <w:tcW w:w="2781" w:type="dxa"/>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商务条款响应情况表</w:t>
      </w:r>
    </w:p>
    <w:p>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1"/>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pPr>
              <w:spacing w:line="360" w:lineRule="auto"/>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pStyle w:val="10"/>
        <w:ind w:left="1540" w:right="1540"/>
      </w:pPr>
    </w:p>
    <w:p>
      <w:pPr>
        <w:spacing w:line="360" w:lineRule="auto"/>
        <w:rPr>
          <w:rFonts w:ascii="宋体" w:hAnsi="宋体" w:eastAsia="宋体" w:cs="宋体"/>
          <w:b/>
          <w:sz w:val="24"/>
          <w:szCs w:val="24"/>
        </w:rPr>
      </w:pPr>
      <w:r>
        <w:rPr>
          <w:rFonts w:hint="eastAsia" w:ascii="宋体" w:hAnsi="宋体" w:eastAsia="宋体" w:cs="宋体"/>
          <w:sz w:val="24"/>
          <w:szCs w:val="24"/>
        </w:rPr>
        <w:t> </w:t>
      </w: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技术参数响应情况表</w:t>
      </w:r>
    </w:p>
    <w:p>
      <w:pPr>
        <w:pStyle w:val="10"/>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1"/>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pPr>
              <w:spacing w:line="360" w:lineRule="auto"/>
              <w:jc w:val="center"/>
              <w:rPr>
                <w:rFonts w:ascii="宋体" w:hAnsi="宋体" w:eastAsia="宋体" w:cs="宋体"/>
                <w:sz w:val="24"/>
                <w:szCs w:val="24"/>
              </w:rPr>
            </w:pPr>
          </w:p>
        </w:tc>
        <w:tc>
          <w:tcPr>
            <w:tcW w:w="2335" w:type="dxa"/>
          </w:tcPr>
          <w:p>
            <w:pPr>
              <w:spacing w:line="360" w:lineRule="auto"/>
              <w:jc w:val="center"/>
              <w:rPr>
                <w:rFonts w:ascii="宋体" w:hAnsi="宋体" w:eastAsia="宋体" w:cs="宋体"/>
                <w:sz w:val="24"/>
                <w:szCs w:val="24"/>
              </w:rPr>
            </w:pPr>
          </w:p>
        </w:tc>
        <w:tc>
          <w:tcPr>
            <w:tcW w:w="2836" w:type="dxa"/>
          </w:tcPr>
          <w:p>
            <w:pPr>
              <w:spacing w:line="360" w:lineRule="auto"/>
              <w:jc w:val="center"/>
              <w:rPr>
                <w:rFonts w:ascii="宋体" w:hAnsi="宋体" w:eastAsia="宋体" w:cs="宋体"/>
                <w:sz w:val="24"/>
                <w:szCs w:val="24"/>
              </w:rPr>
            </w:pPr>
          </w:p>
        </w:tc>
        <w:tc>
          <w:tcPr>
            <w:tcW w:w="2176" w:type="dxa"/>
          </w:tcPr>
          <w:p>
            <w:pPr>
              <w:spacing w:line="360" w:lineRule="auto"/>
              <w:jc w:val="center"/>
              <w:rPr>
                <w:rFonts w:ascii="宋体" w:hAnsi="宋体" w:eastAsia="宋体" w:cs="宋体"/>
                <w:sz w:val="24"/>
                <w:szCs w:val="24"/>
              </w:rPr>
            </w:pP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line="360" w:lineRule="auto"/>
        <w:rPr>
          <w:rFonts w:ascii="Arial" w:hAnsi="Arial" w:eastAsia="黑体" w:cs="Arial"/>
          <w:sz w:val="28"/>
          <w:szCs w:val="36"/>
        </w:rPr>
      </w:pPr>
      <w:r>
        <w:rPr>
          <w:rFonts w:ascii="Arial" w:hAnsi="Arial" w:cs="Arial"/>
          <w:b/>
        </w:rPr>
        <w:t>附件</w:t>
      </w:r>
      <w:r>
        <w:rPr>
          <w:rFonts w:hint="eastAsia" w:ascii="Arial" w:hAnsi="Arial" w:cs="Arial"/>
          <w:b/>
        </w:rPr>
        <w:t>七</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pStyle w:val="10"/>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line="360" w:lineRule="auto"/>
        <w:rPr>
          <w:rFonts w:ascii="宋体" w:hAnsi="宋体" w:eastAsia="宋体" w:cs="宋体"/>
          <w:sz w:val="24"/>
          <w:szCs w:val="24"/>
        </w:rPr>
      </w:pPr>
    </w:p>
    <w:bookmarkEnd w:id="63"/>
    <w:p>
      <w:pPr>
        <w:pStyle w:val="30"/>
        <w:ind w:firstLine="0"/>
        <w:rPr>
          <w:rFonts w:ascii="宋体" w:hAnsi="宋体" w:cs="宋体"/>
        </w:rPr>
      </w:pPr>
    </w:p>
    <w:p>
      <w:pPr>
        <w:pStyle w:val="30"/>
        <w:ind w:firstLine="0"/>
        <w:rPr>
          <w:rFonts w:ascii="宋体" w:hAnsi="宋体" w:cs="宋体"/>
        </w:rPr>
      </w:pPr>
    </w:p>
    <w:p>
      <w:pPr>
        <w:pStyle w:val="30"/>
        <w:ind w:firstLine="0"/>
        <w:rPr>
          <w:rFonts w:ascii="宋体" w:hAnsi="宋体" w:cs="宋体"/>
        </w:rPr>
      </w:pPr>
    </w:p>
    <w:p>
      <w:pPr>
        <w:spacing w:line="360" w:lineRule="auto"/>
        <w:rPr>
          <w:rFonts w:ascii="宋体" w:hAnsi="宋体" w:cs="宋体"/>
          <w:b/>
          <w:szCs w:val="21"/>
        </w:rPr>
      </w:pPr>
      <w:bookmarkStart w:id="64" w:name="_Hlk60665956"/>
      <w:r>
        <w:rPr>
          <w:rFonts w:ascii="Arial" w:hAnsi="Arial" w:cs="Arial"/>
          <w:b/>
        </w:rPr>
        <w:t>附件</w:t>
      </w:r>
      <w:r>
        <w:rPr>
          <w:rFonts w:hint="eastAsia" w:ascii="Arial" w:hAnsi="Arial" w:cs="Arial"/>
          <w:b/>
        </w:rPr>
        <w:t>八</w:t>
      </w:r>
    </w:p>
    <w:p>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0"/>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spacing w:line="360" w:lineRule="auto"/>
        <w:rPr>
          <w:rFonts w:ascii="宋体" w:hAnsi="宋体" w:eastAsia="宋体" w:cs="宋体"/>
          <w:sz w:val="24"/>
          <w:szCs w:val="24"/>
        </w:rPr>
      </w:pPr>
    </w:p>
    <w:p>
      <w:pPr>
        <w:spacing w:line="460" w:lineRule="exact"/>
        <w:ind w:firstLine="492"/>
        <w:rPr>
          <w:rFonts w:ascii="宋体" w:hAnsi="宋体" w:eastAsia="宋体" w:cs="宋体"/>
          <w:sz w:val="24"/>
          <w:szCs w:val="24"/>
        </w:rPr>
      </w:pPr>
    </w:p>
    <w:p>
      <w:pPr>
        <w:spacing w:line="460" w:lineRule="exact"/>
        <w:ind w:firstLine="492"/>
        <w:rPr>
          <w:rFonts w:ascii="宋体" w:hAnsi="宋体" w:eastAsia="宋体" w:cs="宋体"/>
          <w:sz w:val="24"/>
          <w:szCs w:val="24"/>
        </w:rPr>
      </w:pPr>
    </w:p>
    <w:p>
      <w:pPr>
        <w:autoSpaceDE w:val="0"/>
        <w:autoSpaceDN w:val="0"/>
        <w:spacing w:after="0" w:line="360" w:lineRule="auto"/>
        <w:rPr>
          <w:rFonts w:ascii="宋体" w:hAnsi="宋体"/>
        </w:rPr>
      </w:pPr>
      <w:r>
        <w:rPr>
          <w:rFonts w:ascii="Arial" w:hAnsi="Arial" w:cs="Arial"/>
          <w:b/>
        </w:rPr>
        <w:t>附件</w:t>
      </w:r>
      <w:r>
        <w:rPr>
          <w:rFonts w:hint="eastAsia" w:ascii="Arial" w:hAnsi="Arial" w:cs="Arial"/>
          <w:b/>
        </w:rPr>
        <w:t>九</w:t>
      </w:r>
    </w:p>
    <w:p>
      <w:pPr>
        <w:spacing w:line="360" w:lineRule="auto"/>
        <w:jc w:val="center"/>
        <w:rPr>
          <w:rFonts w:ascii="宋体" w:hAnsi="宋体" w:eastAsia="宋体" w:cs="宋体"/>
          <w:b/>
          <w:sz w:val="28"/>
          <w:szCs w:val="28"/>
        </w:rPr>
      </w:pPr>
      <w:bookmarkStart w:id="65" w:name="_Toc7690"/>
      <w:bookmarkStart w:id="66" w:name="_Toc896"/>
      <w:r>
        <w:rPr>
          <w:rFonts w:hint="eastAsia" w:ascii="宋体" w:hAnsi="宋体" w:eastAsia="宋体" w:cs="宋体"/>
          <w:b/>
          <w:sz w:val="28"/>
          <w:szCs w:val="28"/>
        </w:rPr>
        <w:t>中小企业声明函（货物）</w:t>
      </w:r>
      <w:bookmarkEnd w:id="65"/>
      <w:bookmarkEnd w:id="66"/>
    </w:p>
    <w:p>
      <w:pPr>
        <w:pStyle w:val="7"/>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36"/>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36"/>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7"/>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7"/>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7"/>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7"/>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7"/>
        <w:adjustRightInd w:val="0"/>
        <w:snapToGrid w:val="0"/>
        <w:spacing w:line="360" w:lineRule="auto"/>
        <w:ind w:firstLine="480" w:firstLineChars="200"/>
        <w:rPr>
          <w:rFonts w:ascii="宋体" w:hAnsi="宋体" w:eastAsia="宋体" w:cs="宋体"/>
          <w:snapToGrid w:val="0"/>
          <w:sz w:val="24"/>
          <w:szCs w:val="24"/>
        </w:rPr>
      </w:pPr>
    </w:p>
    <w:p>
      <w:pPr>
        <w:pStyle w:val="7"/>
        <w:adjustRightInd w:val="0"/>
        <w:snapToGrid w:val="0"/>
        <w:spacing w:line="300" w:lineRule="auto"/>
        <w:rPr>
          <w:rFonts w:ascii="宋体" w:hAnsi="宋体" w:eastAsia="宋体" w:cs="宋体"/>
          <w:snapToGrid w:val="0"/>
          <w:sz w:val="24"/>
          <w:szCs w:val="24"/>
        </w:rPr>
      </w:pPr>
    </w:p>
    <w:p>
      <w:pPr>
        <w:spacing w:line="360" w:lineRule="auto"/>
        <w:ind w:left="5500" w:leftChars="2500"/>
        <w:rPr>
          <w:rFonts w:ascii="宋体" w:hAnsi="宋体" w:eastAsia="宋体" w:cs="宋体"/>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 xml:space="preserve">                                 投标人名称（盖章）：</w:t>
      </w:r>
    </w:p>
    <w:p>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30"/>
        <w:ind w:firstLine="0"/>
        <w:rPr>
          <w:rFonts w:ascii="宋体" w:hAnsi="宋体" w:cs="宋体"/>
          <w:color w:val="FF0000"/>
        </w:rPr>
      </w:pPr>
      <w:r>
        <w:rPr>
          <w:rFonts w:hint="eastAsia" w:ascii="宋体" w:hAnsi="宋体" w:cs="宋体"/>
          <w:color w:val="FF0000"/>
        </w:rPr>
        <w:br w:type="page"/>
      </w:r>
    </w:p>
    <w:p>
      <w:pPr>
        <w:pStyle w:val="30"/>
        <w:ind w:firstLine="0"/>
        <w:rPr>
          <w:rFonts w:ascii="宋体" w:hAnsi="宋体" w:cs="宋体"/>
          <w:color w:val="FF0000"/>
        </w:rPr>
      </w:pPr>
      <w:r>
        <w:rPr>
          <w:rFonts w:cs="Arial"/>
          <w:b/>
        </w:rPr>
        <w:t>附件</w:t>
      </w:r>
      <w:r>
        <w:rPr>
          <w:rFonts w:hint="eastAsia" w:cs="Arial"/>
          <w:b/>
        </w:rPr>
        <w:t>十</w:t>
      </w:r>
    </w:p>
    <w:p>
      <w:pPr>
        <w:spacing w:line="360" w:lineRule="auto"/>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588" w:lineRule="exact"/>
        <w:ind w:firstLine="504" w:firstLineChars="200"/>
        <w:rPr>
          <w:rFonts w:ascii="宋体" w:hAnsi="宋体" w:eastAsia="宋体" w:cs="宋体"/>
          <w:spacing w:val="6"/>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pStyle w:val="30"/>
        <w:ind w:firstLine="0"/>
        <w:rPr>
          <w:rFonts w:ascii="宋体" w:hAnsi="宋体" w:cs="宋体"/>
        </w:rPr>
      </w:pPr>
    </w:p>
    <w:p>
      <w:pPr>
        <w:pStyle w:val="30"/>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Fonts w:ascii="宋体" w:hAnsi="宋体"/>
      </w:rPr>
    </w:pPr>
    <w:r>
      <w:rPr>
        <w:rFonts w:ascii="宋体" w:hAnsi="宋体"/>
      </w:rPr>
      <w:fldChar w:fldCharType="begin"/>
    </w:r>
    <w:r>
      <w:rPr>
        <w:rStyle w:val="24"/>
        <w:rFonts w:ascii="宋体" w:hAnsi="宋体"/>
      </w:rPr>
      <w:instrText xml:space="preserve">PAGE  </w:instrText>
    </w:r>
    <w:r>
      <w:rPr>
        <w:rFonts w:ascii="宋体" w:hAnsi="宋体"/>
      </w:rPr>
      <w:fldChar w:fldCharType="separate"/>
    </w:r>
    <w:r>
      <w:rPr>
        <w:rStyle w:val="24"/>
        <w:rFonts w:ascii="宋体" w:hAnsi="宋体"/>
      </w:rPr>
      <w:t>26</w:t>
    </w:r>
    <w:r>
      <w:rPr>
        <w:rFonts w:ascii="宋体" w:hAnsi="宋体"/>
      </w:rPr>
      <w:fldChar w:fldCharType="end"/>
    </w:r>
  </w:p>
  <w:p>
    <w:pPr>
      <w:pStyle w:val="15"/>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B281E9"/>
    <w:multiLevelType w:val="singleLevel"/>
    <w:tmpl w:val="E1B281E9"/>
    <w:lvl w:ilvl="0" w:tentative="0">
      <w:start w:val="2"/>
      <w:numFmt w:val="chineseCounting"/>
      <w:suff w:val="nothing"/>
      <w:lvlText w:val="%1、"/>
      <w:lvlJc w:val="left"/>
      <w:rPr>
        <w:rFonts w:hint="eastAsia"/>
        <w:lang w:val="en-US"/>
      </w:rPr>
    </w:lvl>
  </w:abstractNum>
  <w:abstractNum w:abstractNumId="1">
    <w:nsid w:val="E9122AE8"/>
    <w:multiLevelType w:val="singleLevel"/>
    <w:tmpl w:val="E9122AE8"/>
    <w:lvl w:ilvl="0" w:tentative="0">
      <w:start w:val="2"/>
      <w:numFmt w:val="decimal"/>
      <w:suff w:val="nothing"/>
      <w:lvlText w:val="（%1）"/>
      <w:lvlJc w:val="left"/>
    </w:lvl>
  </w:abstractNum>
  <w:abstractNum w:abstractNumId="2">
    <w:nsid w:val="5C7E0EE5"/>
    <w:multiLevelType w:val="multilevel"/>
    <w:tmpl w:val="5C7E0EE5"/>
    <w:lvl w:ilvl="0" w:tentative="0">
      <w:start w:val="1"/>
      <w:numFmt w:val="chineseCountingThousand"/>
      <w:pStyle w:val="35"/>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jOGU4ZDQyNmJjMjFmYzZmZWMyOTE4MGNmYjQyMmUifQ=="/>
  </w:docVars>
  <w:rsids>
    <w:rsidRoot w:val="00D31D50"/>
    <w:rsid w:val="00026CA5"/>
    <w:rsid w:val="000458DB"/>
    <w:rsid w:val="000508AB"/>
    <w:rsid w:val="00050D10"/>
    <w:rsid w:val="00053D8C"/>
    <w:rsid w:val="00074096"/>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A5A0F"/>
    <w:rsid w:val="001B6A78"/>
    <w:rsid w:val="001C20DD"/>
    <w:rsid w:val="001C4B26"/>
    <w:rsid w:val="001D0768"/>
    <w:rsid w:val="001E4020"/>
    <w:rsid w:val="001F4F63"/>
    <w:rsid w:val="0020432E"/>
    <w:rsid w:val="002070F5"/>
    <w:rsid w:val="0021216C"/>
    <w:rsid w:val="00232127"/>
    <w:rsid w:val="002327D4"/>
    <w:rsid w:val="00272CB4"/>
    <w:rsid w:val="002D2055"/>
    <w:rsid w:val="002E26AA"/>
    <w:rsid w:val="00300F88"/>
    <w:rsid w:val="00307072"/>
    <w:rsid w:val="00307A95"/>
    <w:rsid w:val="00323B43"/>
    <w:rsid w:val="00327947"/>
    <w:rsid w:val="00345180"/>
    <w:rsid w:val="0036460C"/>
    <w:rsid w:val="00380B99"/>
    <w:rsid w:val="0038270D"/>
    <w:rsid w:val="003B2DF7"/>
    <w:rsid w:val="003D2715"/>
    <w:rsid w:val="003D37D8"/>
    <w:rsid w:val="003E1D9E"/>
    <w:rsid w:val="003F3546"/>
    <w:rsid w:val="003F7CC8"/>
    <w:rsid w:val="00411C53"/>
    <w:rsid w:val="00414074"/>
    <w:rsid w:val="00421D40"/>
    <w:rsid w:val="00426133"/>
    <w:rsid w:val="004358AB"/>
    <w:rsid w:val="0043654C"/>
    <w:rsid w:val="0044705E"/>
    <w:rsid w:val="004808C6"/>
    <w:rsid w:val="004A4F2D"/>
    <w:rsid w:val="004E3402"/>
    <w:rsid w:val="004F5C9E"/>
    <w:rsid w:val="004F68EE"/>
    <w:rsid w:val="005129DB"/>
    <w:rsid w:val="005539A0"/>
    <w:rsid w:val="00582977"/>
    <w:rsid w:val="005866DD"/>
    <w:rsid w:val="00590D7C"/>
    <w:rsid w:val="005B00B9"/>
    <w:rsid w:val="005B44B4"/>
    <w:rsid w:val="005F7E13"/>
    <w:rsid w:val="006024AF"/>
    <w:rsid w:val="0060453F"/>
    <w:rsid w:val="006045FD"/>
    <w:rsid w:val="006411FE"/>
    <w:rsid w:val="00663D89"/>
    <w:rsid w:val="00681F07"/>
    <w:rsid w:val="006A096A"/>
    <w:rsid w:val="006A112C"/>
    <w:rsid w:val="006C6B1D"/>
    <w:rsid w:val="00710E53"/>
    <w:rsid w:val="0071106B"/>
    <w:rsid w:val="007178CD"/>
    <w:rsid w:val="00725153"/>
    <w:rsid w:val="007351D2"/>
    <w:rsid w:val="00747556"/>
    <w:rsid w:val="00792482"/>
    <w:rsid w:val="0079316D"/>
    <w:rsid w:val="007947E9"/>
    <w:rsid w:val="007A58F8"/>
    <w:rsid w:val="007E1746"/>
    <w:rsid w:val="007F18E6"/>
    <w:rsid w:val="007F226B"/>
    <w:rsid w:val="00840E75"/>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3B24"/>
    <w:rsid w:val="00C541CB"/>
    <w:rsid w:val="00C55166"/>
    <w:rsid w:val="00C76558"/>
    <w:rsid w:val="00C85F20"/>
    <w:rsid w:val="00C86FD4"/>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4053"/>
    <w:rsid w:val="00FA4F5F"/>
    <w:rsid w:val="00FB608D"/>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257707"/>
    <w:rsid w:val="043A5387"/>
    <w:rsid w:val="04545D1C"/>
    <w:rsid w:val="046C12B8"/>
    <w:rsid w:val="04756DA8"/>
    <w:rsid w:val="04B62533"/>
    <w:rsid w:val="04BE31D4"/>
    <w:rsid w:val="04C2712A"/>
    <w:rsid w:val="04E50427"/>
    <w:rsid w:val="0501370E"/>
    <w:rsid w:val="05094D59"/>
    <w:rsid w:val="052878D5"/>
    <w:rsid w:val="054D2E98"/>
    <w:rsid w:val="05542478"/>
    <w:rsid w:val="056B10A4"/>
    <w:rsid w:val="058D598A"/>
    <w:rsid w:val="061340E1"/>
    <w:rsid w:val="063127B9"/>
    <w:rsid w:val="068648B3"/>
    <w:rsid w:val="06BC2CAD"/>
    <w:rsid w:val="06DF0467"/>
    <w:rsid w:val="072D2F81"/>
    <w:rsid w:val="07302A71"/>
    <w:rsid w:val="0757624F"/>
    <w:rsid w:val="075A2F48"/>
    <w:rsid w:val="076B1CFB"/>
    <w:rsid w:val="079F3753"/>
    <w:rsid w:val="07A64AE1"/>
    <w:rsid w:val="07D23B28"/>
    <w:rsid w:val="080D2DB2"/>
    <w:rsid w:val="086542F4"/>
    <w:rsid w:val="089E3A0A"/>
    <w:rsid w:val="08AE6343"/>
    <w:rsid w:val="08BA6A96"/>
    <w:rsid w:val="08D06D38"/>
    <w:rsid w:val="08DB6A0C"/>
    <w:rsid w:val="08F04266"/>
    <w:rsid w:val="08F33D56"/>
    <w:rsid w:val="091E5277"/>
    <w:rsid w:val="0923288D"/>
    <w:rsid w:val="092D370C"/>
    <w:rsid w:val="095011A8"/>
    <w:rsid w:val="09697C97"/>
    <w:rsid w:val="097924AD"/>
    <w:rsid w:val="09AA6B0A"/>
    <w:rsid w:val="09E35B01"/>
    <w:rsid w:val="0A4505E1"/>
    <w:rsid w:val="0A72767F"/>
    <w:rsid w:val="0A913826"/>
    <w:rsid w:val="0A9F5608"/>
    <w:rsid w:val="0AA25A34"/>
    <w:rsid w:val="0AFD0EBC"/>
    <w:rsid w:val="0B273E7A"/>
    <w:rsid w:val="0B3F06D8"/>
    <w:rsid w:val="0B495EAF"/>
    <w:rsid w:val="0B582B93"/>
    <w:rsid w:val="0B8D2879"/>
    <w:rsid w:val="0B9C171C"/>
    <w:rsid w:val="0B9F01C5"/>
    <w:rsid w:val="0BA84D1F"/>
    <w:rsid w:val="0C122745"/>
    <w:rsid w:val="0C252478"/>
    <w:rsid w:val="0C2C322F"/>
    <w:rsid w:val="0C704F35"/>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12C24FB"/>
    <w:rsid w:val="116E48C1"/>
    <w:rsid w:val="11A8242F"/>
    <w:rsid w:val="11D61803"/>
    <w:rsid w:val="121A2353"/>
    <w:rsid w:val="12285C2A"/>
    <w:rsid w:val="127557DC"/>
    <w:rsid w:val="12BA7692"/>
    <w:rsid w:val="12CD1ABC"/>
    <w:rsid w:val="13433B2C"/>
    <w:rsid w:val="13491142"/>
    <w:rsid w:val="134C52CB"/>
    <w:rsid w:val="1389410E"/>
    <w:rsid w:val="13A02D2C"/>
    <w:rsid w:val="13A66AFB"/>
    <w:rsid w:val="13AE369B"/>
    <w:rsid w:val="13AF4D1D"/>
    <w:rsid w:val="13F15336"/>
    <w:rsid w:val="14101C60"/>
    <w:rsid w:val="141D612B"/>
    <w:rsid w:val="143376FC"/>
    <w:rsid w:val="14983A03"/>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71C6B6E"/>
    <w:rsid w:val="1720665E"/>
    <w:rsid w:val="176877CB"/>
    <w:rsid w:val="177F7730"/>
    <w:rsid w:val="17A10E21"/>
    <w:rsid w:val="17A600E3"/>
    <w:rsid w:val="17D336D0"/>
    <w:rsid w:val="18041ADC"/>
    <w:rsid w:val="18100480"/>
    <w:rsid w:val="184C3483"/>
    <w:rsid w:val="185508F2"/>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9C64CF"/>
    <w:rsid w:val="1BC872C4"/>
    <w:rsid w:val="1C47468D"/>
    <w:rsid w:val="1C63666B"/>
    <w:rsid w:val="1C6568C1"/>
    <w:rsid w:val="1C766D20"/>
    <w:rsid w:val="1C9D24FF"/>
    <w:rsid w:val="1C9D42AD"/>
    <w:rsid w:val="1CAF7C2C"/>
    <w:rsid w:val="1CBF6453"/>
    <w:rsid w:val="1CDD28FB"/>
    <w:rsid w:val="1CE37586"/>
    <w:rsid w:val="1CE53D0D"/>
    <w:rsid w:val="1CF55E97"/>
    <w:rsid w:val="1D022362"/>
    <w:rsid w:val="1D302650"/>
    <w:rsid w:val="1D5C5F16"/>
    <w:rsid w:val="1D7F1C04"/>
    <w:rsid w:val="1D9751A0"/>
    <w:rsid w:val="1DC15D79"/>
    <w:rsid w:val="1DEB1048"/>
    <w:rsid w:val="1DED232D"/>
    <w:rsid w:val="1DFE6FCD"/>
    <w:rsid w:val="1E276EDE"/>
    <w:rsid w:val="1E48649A"/>
    <w:rsid w:val="1E676920"/>
    <w:rsid w:val="1E7D4396"/>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F229A5"/>
    <w:rsid w:val="22042D93"/>
    <w:rsid w:val="221768AF"/>
    <w:rsid w:val="223C00C4"/>
    <w:rsid w:val="22B660C8"/>
    <w:rsid w:val="22B934C3"/>
    <w:rsid w:val="22C01418"/>
    <w:rsid w:val="231828DF"/>
    <w:rsid w:val="231D1CA3"/>
    <w:rsid w:val="238757A3"/>
    <w:rsid w:val="24466FD8"/>
    <w:rsid w:val="24853FA4"/>
    <w:rsid w:val="249E5066"/>
    <w:rsid w:val="24BC0CFB"/>
    <w:rsid w:val="24BE1264"/>
    <w:rsid w:val="24C534EE"/>
    <w:rsid w:val="24E011DB"/>
    <w:rsid w:val="251F61A7"/>
    <w:rsid w:val="25276E09"/>
    <w:rsid w:val="253160CE"/>
    <w:rsid w:val="2540611D"/>
    <w:rsid w:val="25643BBA"/>
    <w:rsid w:val="256B319A"/>
    <w:rsid w:val="25701635"/>
    <w:rsid w:val="25D02FFD"/>
    <w:rsid w:val="25D16D75"/>
    <w:rsid w:val="25E62821"/>
    <w:rsid w:val="25F018F1"/>
    <w:rsid w:val="25FD7B6A"/>
    <w:rsid w:val="260E3B25"/>
    <w:rsid w:val="26232D49"/>
    <w:rsid w:val="263A491A"/>
    <w:rsid w:val="26467763"/>
    <w:rsid w:val="26934B38"/>
    <w:rsid w:val="270513CC"/>
    <w:rsid w:val="270B6D25"/>
    <w:rsid w:val="271433BD"/>
    <w:rsid w:val="272730F1"/>
    <w:rsid w:val="272950BB"/>
    <w:rsid w:val="272A2BE1"/>
    <w:rsid w:val="27F130D8"/>
    <w:rsid w:val="281D62A2"/>
    <w:rsid w:val="282F6B87"/>
    <w:rsid w:val="283006CB"/>
    <w:rsid w:val="28395EF7"/>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4398C"/>
    <w:rsid w:val="2B326508"/>
    <w:rsid w:val="2B5E554F"/>
    <w:rsid w:val="2B724B56"/>
    <w:rsid w:val="2B7D59D5"/>
    <w:rsid w:val="2B7D7783"/>
    <w:rsid w:val="2B991AB0"/>
    <w:rsid w:val="2BB37649"/>
    <w:rsid w:val="2BBD4024"/>
    <w:rsid w:val="2C0B2FE1"/>
    <w:rsid w:val="2C2B5431"/>
    <w:rsid w:val="2C861F08"/>
    <w:rsid w:val="2CE55431"/>
    <w:rsid w:val="2D016192"/>
    <w:rsid w:val="2D031F0A"/>
    <w:rsid w:val="2D0A14EA"/>
    <w:rsid w:val="2D870D8D"/>
    <w:rsid w:val="2D8C1F00"/>
    <w:rsid w:val="2DA059AB"/>
    <w:rsid w:val="2DA134D1"/>
    <w:rsid w:val="2DC53663"/>
    <w:rsid w:val="2DF83A39"/>
    <w:rsid w:val="2E206592"/>
    <w:rsid w:val="2E474078"/>
    <w:rsid w:val="2E516CA5"/>
    <w:rsid w:val="2E9F3EB4"/>
    <w:rsid w:val="2EC851B9"/>
    <w:rsid w:val="2F0C331C"/>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D81743"/>
    <w:rsid w:val="3321758E"/>
    <w:rsid w:val="33226E62"/>
    <w:rsid w:val="33260700"/>
    <w:rsid w:val="334943EF"/>
    <w:rsid w:val="3359251C"/>
    <w:rsid w:val="33633703"/>
    <w:rsid w:val="33955886"/>
    <w:rsid w:val="339A4C4A"/>
    <w:rsid w:val="33A53D1B"/>
    <w:rsid w:val="33E505BB"/>
    <w:rsid w:val="33EC194A"/>
    <w:rsid w:val="33F86541"/>
    <w:rsid w:val="341F2049"/>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356EAC"/>
    <w:rsid w:val="36484E32"/>
    <w:rsid w:val="365B4B65"/>
    <w:rsid w:val="365B6913"/>
    <w:rsid w:val="36625EF3"/>
    <w:rsid w:val="367244CE"/>
    <w:rsid w:val="367F4CF7"/>
    <w:rsid w:val="369260AD"/>
    <w:rsid w:val="36A858D0"/>
    <w:rsid w:val="36B77C11"/>
    <w:rsid w:val="36BD75CE"/>
    <w:rsid w:val="36F00EDF"/>
    <w:rsid w:val="373B04F2"/>
    <w:rsid w:val="37476E97"/>
    <w:rsid w:val="375D66BB"/>
    <w:rsid w:val="3770728F"/>
    <w:rsid w:val="37AB38CA"/>
    <w:rsid w:val="37E56DDC"/>
    <w:rsid w:val="380D1E8F"/>
    <w:rsid w:val="382F0057"/>
    <w:rsid w:val="3857597E"/>
    <w:rsid w:val="38795776"/>
    <w:rsid w:val="387D5266"/>
    <w:rsid w:val="38857012"/>
    <w:rsid w:val="388E7474"/>
    <w:rsid w:val="38AA7519"/>
    <w:rsid w:val="38EC5F48"/>
    <w:rsid w:val="38FE7D77"/>
    <w:rsid w:val="391D25A6"/>
    <w:rsid w:val="39441D80"/>
    <w:rsid w:val="39AF5FE9"/>
    <w:rsid w:val="39F72DF7"/>
    <w:rsid w:val="39F74BA5"/>
    <w:rsid w:val="3A007301"/>
    <w:rsid w:val="3A137505"/>
    <w:rsid w:val="3A2B55C8"/>
    <w:rsid w:val="3A986D2C"/>
    <w:rsid w:val="3ABE3914"/>
    <w:rsid w:val="3AD66EB0"/>
    <w:rsid w:val="3AF17846"/>
    <w:rsid w:val="3AF86E26"/>
    <w:rsid w:val="3AFF6F7B"/>
    <w:rsid w:val="3B091033"/>
    <w:rsid w:val="3B0C4680"/>
    <w:rsid w:val="3B0F5F1E"/>
    <w:rsid w:val="3B1A3241"/>
    <w:rsid w:val="3B365BA1"/>
    <w:rsid w:val="3B76775E"/>
    <w:rsid w:val="3B8B4B6D"/>
    <w:rsid w:val="3BCA5180"/>
    <w:rsid w:val="3BDA11E9"/>
    <w:rsid w:val="3BF375EE"/>
    <w:rsid w:val="3C3976F6"/>
    <w:rsid w:val="3C826230"/>
    <w:rsid w:val="3CC52D38"/>
    <w:rsid w:val="3CEF24AB"/>
    <w:rsid w:val="3D496EB4"/>
    <w:rsid w:val="3D792215"/>
    <w:rsid w:val="3DEC2546"/>
    <w:rsid w:val="3E104487"/>
    <w:rsid w:val="3E5F25DA"/>
    <w:rsid w:val="3E79001F"/>
    <w:rsid w:val="3EB05C6A"/>
    <w:rsid w:val="3F2F6B8F"/>
    <w:rsid w:val="3F635767"/>
    <w:rsid w:val="3F694AB8"/>
    <w:rsid w:val="3F7A2500"/>
    <w:rsid w:val="3FEA0D08"/>
    <w:rsid w:val="3FF37BBC"/>
    <w:rsid w:val="40185875"/>
    <w:rsid w:val="404228F2"/>
    <w:rsid w:val="40644F5E"/>
    <w:rsid w:val="40752CC7"/>
    <w:rsid w:val="40AB611F"/>
    <w:rsid w:val="40B02E93"/>
    <w:rsid w:val="40CE5957"/>
    <w:rsid w:val="40DF4BB2"/>
    <w:rsid w:val="40EF37ED"/>
    <w:rsid w:val="4105404B"/>
    <w:rsid w:val="41187806"/>
    <w:rsid w:val="412F731A"/>
    <w:rsid w:val="41AA34F2"/>
    <w:rsid w:val="41BE6C7A"/>
    <w:rsid w:val="41E06866"/>
    <w:rsid w:val="41EC0D67"/>
    <w:rsid w:val="41FC798D"/>
    <w:rsid w:val="425E5F23"/>
    <w:rsid w:val="4292190E"/>
    <w:rsid w:val="42A33B1C"/>
    <w:rsid w:val="43004304"/>
    <w:rsid w:val="43566A75"/>
    <w:rsid w:val="43CF0940"/>
    <w:rsid w:val="43E53CC0"/>
    <w:rsid w:val="44056110"/>
    <w:rsid w:val="443B5FD6"/>
    <w:rsid w:val="44451010"/>
    <w:rsid w:val="44557097"/>
    <w:rsid w:val="44B32010"/>
    <w:rsid w:val="44B87626"/>
    <w:rsid w:val="44D0671E"/>
    <w:rsid w:val="451C5E07"/>
    <w:rsid w:val="45241A3A"/>
    <w:rsid w:val="452C75FB"/>
    <w:rsid w:val="45440EBA"/>
    <w:rsid w:val="45837C34"/>
    <w:rsid w:val="45857508"/>
    <w:rsid w:val="459E0741"/>
    <w:rsid w:val="46510E5A"/>
    <w:rsid w:val="46623CEE"/>
    <w:rsid w:val="46E46CF4"/>
    <w:rsid w:val="46E6047B"/>
    <w:rsid w:val="4702511F"/>
    <w:rsid w:val="470923BB"/>
    <w:rsid w:val="47413903"/>
    <w:rsid w:val="47700ADD"/>
    <w:rsid w:val="477E4B57"/>
    <w:rsid w:val="479C2541"/>
    <w:rsid w:val="480037BE"/>
    <w:rsid w:val="48362D3C"/>
    <w:rsid w:val="48716663"/>
    <w:rsid w:val="48A135EE"/>
    <w:rsid w:val="48F055E1"/>
    <w:rsid w:val="48FB5D34"/>
    <w:rsid w:val="492E7EB7"/>
    <w:rsid w:val="494F64C9"/>
    <w:rsid w:val="4957464A"/>
    <w:rsid w:val="49647D7D"/>
    <w:rsid w:val="49956188"/>
    <w:rsid w:val="4999531C"/>
    <w:rsid w:val="49A42E35"/>
    <w:rsid w:val="49B02FC2"/>
    <w:rsid w:val="49EA0282"/>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46DC"/>
    <w:rsid w:val="4DAB1AD6"/>
    <w:rsid w:val="4E281379"/>
    <w:rsid w:val="4E564138"/>
    <w:rsid w:val="4EAD0AE0"/>
    <w:rsid w:val="4EE554BC"/>
    <w:rsid w:val="4F5435BF"/>
    <w:rsid w:val="4F5C39D0"/>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B2D78"/>
    <w:rsid w:val="55FD133D"/>
    <w:rsid w:val="56196099"/>
    <w:rsid w:val="5641226C"/>
    <w:rsid w:val="564C5FB4"/>
    <w:rsid w:val="56576C9F"/>
    <w:rsid w:val="565C42B5"/>
    <w:rsid w:val="566F21D7"/>
    <w:rsid w:val="56757125"/>
    <w:rsid w:val="56AD2D63"/>
    <w:rsid w:val="56C87B9D"/>
    <w:rsid w:val="56EB388B"/>
    <w:rsid w:val="56F269C8"/>
    <w:rsid w:val="57362D58"/>
    <w:rsid w:val="5753390A"/>
    <w:rsid w:val="57542FA2"/>
    <w:rsid w:val="57A22C31"/>
    <w:rsid w:val="57B91294"/>
    <w:rsid w:val="580F0E56"/>
    <w:rsid w:val="58331046"/>
    <w:rsid w:val="583628E4"/>
    <w:rsid w:val="583A6878"/>
    <w:rsid w:val="5849729B"/>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A955EF"/>
    <w:rsid w:val="5ABC17C7"/>
    <w:rsid w:val="5AC661A1"/>
    <w:rsid w:val="5AD75C2C"/>
    <w:rsid w:val="5AE14D89"/>
    <w:rsid w:val="5B14628F"/>
    <w:rsid w:val="5B225BC7"/>
    <w:rsid w:val="5B5C08B4"/>
    <w:rsid w:val="5B647768"/>
    <w:rsid w:val="5B6854AA"/>
    <w:rsid w:val="5B7B51DE"/>
    <w:rsid w:val="5B997251"/>
    <w:rsid w:val="5BA1276A"/>
    <w:rsid w:val="5BDE576D"/>
    <w:rsid w:val="5C316B79"/>
    <w:rsid w:val="5C767E8A"/>
    <w:rsid w:val="5CFE60C6"/>
    <w:rsid w:val="5DC34C1A"/>
    <w:rsid w:val="5E1A16ED"/>
    <w:rsid w:val="5E7F4FE5"/>
    <w:rsid w:val="5E916AC6"/>
    <w:rsid w:val="5E9345EC"/>
    <w:rsid w:val="5EA4075B"/>
    <w:rsid w:val="5EC306BC"/>
    <w:rsid w:val="5F074FDA"/>
    <w:rsid w:val="5F5A1DAA"/>
    <w:rsid w:val="5FC52ECB"/>
    <w:rsid w:val="5FC627A0"/>
    <w:rsid w:val="5FEA46E0"/>
    <w:rsid w:val="608515D1"/>
    <w:rsid w:val="608941DD"/>
    <w:rsid w:val="60B92304"/>
    <w:rsid w:val="60E7004C"/>
    <w:rsid w:val="60FC22A0"/>
    <w:rsid w:val="61412A26"/>
    <w:rsid w:val="617C580C"/>
    <w:rsid w:val="61B02C71"/>
    <w:rsid w:val="61BC3E5A"/>
    <w:rsid w:val="621243C2"/>
    <w:rsid w:val="62570027"/>
    <w:rsid w:val="627110E9"/>
    <w:rsid w:val="62A36DC8"/>
    <w:rsid w:val="62A80882"/>
    <w:rsid w:val="630C5394"/>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5605411"/>
    <w:rsid w:val="65605444"/>
    <w:rsid w:val="65744AF7"/>
    <w:rsid w:val="6587477F"/>
    <w:rsid w:val="65A43583"/>
    <w:rsid w:val="66140709"/>
    <w:rsid w:val="66216B52"/>
    <w:rsid w:val="668D2269"/>
    <w:rsid w:val="66A67F5C"/>
    <w:rsid w:val="66B45A48"/>
    <w:rsid w:val="66CA7019"/>
    <w:rsid w:val="670544F5"/>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E2184"/>
    <w:rsid w:val="694F3806"/>
    <w:rsid w:val="695E1C9B"/>
    <w:rsid w:val="69EE301F"/>
    <w:rsid w:val="6A4172C4"/>
    <w:rsid w:val="6A507835"/>
    <w:rsid w:val="6A794FDE"/>
    <w:rsid w:val="6AD761A9"/>
    <w:rsid w:val="6BC26511"/>
    <w:rsid w:val="6BCC3834"/>
    <w:rsid w:val="6BFB1A23"/>
    <w:rsid w:val="6C1D408F"/>
    <w:rsid w:val="6C1F5711"/>
    <w:rsid w:val="6C2B055A"/>
    <w:rsid w:val="6C5A0E3F"/>
    <w:rsid w:val="6CB03771"/>
    <w:rsid w:val="6CC95BD9"/>
    <w:rsid w:val="6D110190"/>
    <w:rsid w:val="6D266F73"/>
    <w:rsid w:val="6D6C0E2A"/>
    <w:rsid w:val="6D8F4B19"/>
    <w:rsid w:val="6DBB3B60"/>
    <w:rsid w:val="6DC44832"/>
    <w:rsid w:val="6E096679"/>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33CA7"/>
    <w:rsid w:val="709D579F"/>
    <w:rsid w:val="70AB3A18"/>
    <w:rsid w:val="70BF74C3"/>
    <w:rsid w:val="70CD6084"/>
    <w:rsid w:val="70D70CB1"/>
    <w:rsid w:val="70F84783"/>
    <w:rsid w:val="70FD7FEB"/>
    <w:rsid w:val="71233EF6"/>
    <w:rsid w:val="71542301"/>
    <w:rsid w:val="715E6CDC"/>
    <w:rsid w:val="71697B4B"/>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40F42BD"/>
    <w:rsid w:val="74272252"/>
    <w:rsid w:val="744D4DE6"/>
    <w:rsid w:val="7460720F"/>
    <w:rsid w:val="74A0585D"/>
    <w:rsid w:val="74ED60D4"/>
    <w:rsid w:val="750100DA"/>
    <w:rsid w:val="751A116C"/>
    <w:rsid w:val="754107EB"/>
    <w:rsid w:val="75617519"/>
    <w:rsid w:val="759C43DE"/>
    <w:rsid w:val="75D23179"/>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803238B"/>
    <w:rsid w:val="78063C29"/>
    <w:rsid w:val="78745037"/>
    <w:rsid w:val="787F7564"/>
    <w:rsid w:val="78C07C3D"/>
    <w:rsid w:val="78EE39CC"/>
    <w:rsid w:val="78FC42EB"/>
    <w:rsid w:val="79075EAB"/>
    <w:rsid w:val="790A599B"/>
    <w:rsid w:val="790E5884"/>
    <w:rsid w:val="797057FE"/>
    <w:rsid w:val="7984574E"/>
    <w:rsid w:val="798968C0"/>
    <w:rsid w:val="799B65F3"/>
    <w:rsid w:val="79CE0777"/>
    <w:rsid w:val="7A4B626B"/>
    <w:rsid w:val="7AE91D0C"/>
    <w:rsid w:val="7AFB1A3F"/>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7004C3"/>
    <w:rsid w:val="7D871368"/>
    <w:rsid w:val="7D87580C"/>
    <w:rsid w:val="7D8E3EDB"/>
    <w:rsid w:val="7DAE4B47"/>
    <w:rsid w:val="7DCC1471"/>
    <w:rsid w:val="7DE44A0D"/>
    <w:rsid w:val="7DFB65C5"/>
    <w:rsid w:val="7E70004F"/>
    <w:rsid w:val="7E722019"/>
    <w:rsid w:val="7E8A55B4"/>
    <w:rsid w:val="7ED14F91"/>
    <w:rsid w:val="7EDB5E10"/>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8"/>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4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1"/>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2"/>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Normal Indent"/>
    <w:basedOn w:val="1"/>
    <w:link w:val="37"/>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Body Text"/>
    <w:basedOn w:val="1"/>
    <w:link w:val="47"/>
    <w:qFormat/>
    <w:uiPriority w:val="0"/>
    <w:pPr>
      <w:widowControl w:val="0"/>
      <w:adjustRightInd/>
      <w:snapToGrid/>
      <w:spacing w:after="0"/>
      <w:jc w:val="both"/>
    </w:pPr>
    <w:rPr>
      <w:rFonts w:ascii="楷体_GB2312" w:hAnsi="Arial" w:eastAsia="楷体_GB2312"/>
      <w:kern w:val="2"/>
      <w:sz w:val="28"/>
      <w:szCs w:val="28"/>
    </w:rPr>
  </w:style>
  <w:style w:type="paragraph" w:styleId="8">
    <w:name w:val="Body Text Indent"/>
    <w:basedOn w:val="1"/>
    <w:next w:val="9"/>
    <w:qFormat/>
    <w:uiPriority w:val="0"/>
    <w:pPr>
      <w:spacing w:line="440" w:lineRule="exact"/>
      <w:ind w:firstLine="403" w:firstLineChars="192"/>
    </w:pPr>
    <w:rPr>
      <w:rFonts w:ascii="宋体" w:hAnsi="宋体" w:eastAsia="宋体" w:cs="宋体"/>
      <w:szCs w:val="21"/>
    </w:rPr>
  </w:style>
  <w:style w:type="paragraph" w:styleId="9">
    <w:name w:val="envelope return"/>
    <w:basedOn w:val="1"/>
    <w:qFormat/>
    <w:uiPriority w:val="0"/>
    <w:rPr>
      <w:rFonts w:ascii="Arial" w:hAnsi="Arial"/>
    </w:rPr>
  </w:style>
  <w:style w:type="paragraph" w:styleId="10">
    <w:name w:val="Block Text"/>
    <w:basedOn w:val="1"/>
    <w:unhideWhenUsed/>
    <w:qFormat/>
    <w:uiPriority w:val="99"/>
    <w:pPr>
      <w:spacing w:after="120"/>
      <w:ind w:left="1440" w:leftChars="700" w:right="1440" w:rightChars="700"/>
    </w:pPr>
  </w:style>
  <w:style w:type="paragraph" w:styleId="11">
    <w:name w:val="index 4"/>
    <w:basedOn w:val="1"/>
    <w:next w:val="1"/>
    <w:qFormat/>
    <w:uiPriority w:val="99"/>
    <w:pPr>
      <w:ind w:left="600" w:leftChars="600"/>
    </w:pPr>
    <w:rPr>
      <w:rFonts w:ascii="Calibri" w:hAnsi="Calibri"/>
    </w:rPr>
  </w:style>
  <w:style w:type="paragraph" w:styleId="12">
    <w:name w:val="toc 3"/>
    <w:basedOn w:val="1"/>
    <w:next w:val="1"/>
    <w:semiHidden/>
    <w:unhideWhenUsed/>
    <w:qFormat/>
    <w:uiPriority w:val="39"/>
    <w:pPr>
      <w:ind w:left="840" w:leftChars="400"/>
    </w:pPr>
  </w:style>
  <w:style w:type="paragraph" w:styleId="13">
    <w:name w:val="Plain Text"/>
    <w:basedOn w:val="1"/>
    <w:link w:val="41"/>
    <w:qFormat/>
    <w:uiPriority w:val="0"/>
    <w:pPr>
      <w:widowControl w:val="0"/>
      <w:adjustRightInd/>
      <w:snapToGrid/>
      <w:spacing w:after="0"/>
      <w:jc w:val="both"/>
    </w:pPr>
    <w:rPr>
      <w:rFonts w:ascii="宋体" w:hAnsi="Courier New" w:cs="Courier New"/>
      <w:kern w:val="2"/>
      <w:sz w:val="21"/>
      <w:szCs w:val="21"/>
    </w:rPr>
  </w:style>
  <w:style w:type="paragraph" w:styleId="14">
    <w:name w:val="Balloon Text"/>
    <w:basedOn w:val="1"/>
    <w:link w:val="48"/>
    <w:semiHidden/>
    <w:unhideWhenUsed/>
    <w:qFormat/>
    <w:uiPriority w:val="99"/>
    <w:pPr>
      <w:spacing w:after="0"/>
    </w:pPr>
    <w:rPr>
      <w:sz w:val="18"/>
      <w:szCs w:val="18"/>
    </w:rPr>
  </w:style>
  <w:style w:type="paragraph" w:styleId="15">
    <w:name w:val="footer"/>
    <w:basedOn w:val="1"/>
    <w:link w:val="27"/>
    <w:unhideWhenUsed/>
    <w:qFormat/>
    <w:uiPriority w:val="99"/>
    <w:pPr>
      <w:tabs>
        <w:tab w:val="center" w:pos="4153"/>
        <w:tab w:val="right" w:pos="8306"/>
      </w:tabs>
    </w:pPr>
    <w:rPr>
      <w:sz w:val="18"/>
      <w:szCs w:val="18"/>
    </w:rPr>
  </w:style>
  <w:style w:type="paragraph" w:styleId="16">
    <w:name w:val="header"/>
    <w:basedOn w:val="1"/>
    <w:link w:val="26"/>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8">
    <w:name w:val="toc 2"/>
    <w:basedOn w:val="1"/>
    <w:next w:val="1"/>
    <w:semiHidden/>
    <w:unhideWhenUsed/>
    <w:qFormat/>
    <w:uiPriority w:val="39"/>
    <w:pPr>
      <w:ind w:left="420" w:leftChars="200"/>
    </w:pPr>
  </w:style>
  <w:style w:type="paragraph" w:styleId="19">
    <w:name w:val="Title"/>
    <w:basedOn w:val="1"/>
    <w:next w:val="1"/>
    <w:link w:val="38"/>
    <w:qFormat/>
    <w:uiPriority w:val="0"/>
    <w:pPr>
      <w:widowControl w:val="0"/>
      <w:adjustRightInd/>
      <w:snapToGrid/>
      <w:spacing w:before="240" w:after="60"/>
      <w:jc w:val="center"/>
      <w:outlineLvl w:val="0"/>
    </w:pPr>
    <w:rPr>
      <w:rFonts w:ascii="Cambria" w:hAnsi="Cambria"/>
      <w:b/>
      <w:bCs/>
      <w:kern w:val="2"/>
      <w:sz w:val="32"/>
      <w:szCs w:val="32"/>
    </w:rPr>
  </w:style>
  <w:style w:type="paragraph" w:styleId="20">
    <w:name w:val="Body Text First Indent 2"/>
    <w:basedOn w:val="8"/>
    <w:next w:val="1"/>
    <w:qFormat/>
    <w:uiPriority w:val="99"/>
    <w:pPr>
      <w:widowControl w:val="0"/>
      <w:ind w:firstLine="420" w:firstLineChars="200"/>
      <w:jc w:val="both"/>
    </w:pPr>
    <w:rPr>
      <w:rFonts w:ascii="Calibri" w:hAnsi="Calibri" w:cs="Calibri"/>
      <w:kern w:val="2"/>
      <w:sz w:val="21"/>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页眉 Char"/>
    <w:basedOn w:val="23"/>
    <w:link w:val="16"/>
    <w:qFormat/>
    <w:uiPriority w:val="99"/>
    <w:rPr>
      <w:rFonts w:ascii="Tahoma" w:hAnsi="Tahoma"/>
      <w:sz w:val="18"/>
      <w:szCs w:val="18"/>
    </w:rPr>
  </w:style>
  <w:style w:type="character" w:customStyle="1" w:styleId="27">
    <w:name w:val="页脚 Char"/>
    <w:basedOn w:val="23"/>
    <w:link w:val="15"/>
    <w:qFormat/>
    <w:uiPriority w:val="99"/>
    <w:rPr>
      <w:rFonts w:ascii="Tahoma" w:hAnsi="Tahoma"/>
      <w:sz w:val="18"/>
      <w:szCs w:val="18"/>
    </w:rPr>
  </w:style>
  <w:style w:type="character" w:customStyle="1" w:styleId="28">
    <w:name w:val="标题 1 Char"/>
    <w:basedOn w:val="23"/>
    <w:link w:val="2"/>
    <w:qFormat/>
    <w:uiPriority w:val="9"/>
    <w:rPr>
      <w:rFonts w:ascii="楷体_GB2312" w:hAnsi="Times New Roman" w:eastAsia="楷体_GB2312" w:cs="Times New Roman"/>
      <w:kern w:val="2"/>
      <w:sz w:val="28"/>
      <w:szCs w:val="28"/>
    </w:rPr>
  </w:style>
  <w:style w:type="paragraph" w:customStyle="1" w:styleId="29">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0">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1">
    <w:name w:val="标题 3 Char"/>
    <w:basedOn w:val="23"/>
    <w:link w:val="4"/>
    <w:qFormat/>
    <w:uiPriority w:val="0"/>
    <w:rPr>
      <w:rFonts w:ascii="Times New Roman" w:hAnsi="Times New Roman" w:eastAsia="宋体" w:cs="Times New Roman"/>
      <w:b/>
      <w:bCs/>
      <w:kern w:val="2"/>
      <w:sz w:val="32"/>
      <w:szCs w:val="32"/>
    </w:rPr>
  </w:style>
  <w:style w:type="character" w:customStyle="1" w:styleId="32">
    <w:name w:val="标题 4 Char"/>
    <w:basedOn w:val="23"/>
    <w:link w:val="6"/>
    <w:qFormat/>
    <w:uiPriority w:val="9"/>
    <w:rPr>
      <w:rFonts w:ascii="Arial" w:hAnsi="Arial" w:eastAsia="黑体" w:cs="Arial"/>
      <w:b/>
      <w:bCs/>
      <w:kern w:val="2"/>
      <w:sz w:val="28"/>
      <w:szCs w:val="28"/>
    </w:rPr>
  </w:style>
  <w:style w:type="character" w:customStyle="1" w:styleId="33">
    <w:name w:val="标题 Char1"/>
    <w:basedOn w:val="23"/>
    <w:qFormat/>
    <w:uiPriority w:val="0"/>
    <w:rPr>
      <w:rFonts w:ascii="Cambria" w:hAnsi="Cambria"/>
      <w:b/>
      <w:bCs/>
      <w:kern w:val="2"/>
      <w:sz w:val="32"/>
      <w:szCs w:val="32"/>
    </w:rPr>
  </w:style>
  <w:style w:type="character" w:customStyle="1" w:styleId="34">
    <w:name w:val="标题二 Char"/>
    <w:link w:val="35"/>
    <w:qFormat/>
    <w:uiPriority w:val="0"/>
    <w:rPr>
      <w:rFonts w:ascii="宋体" w:hAnsi="宋体" w:cs="Calibri"/>
      <w:b/>
      <w:color w:val="000000"/>
      <w:kern w:val="1"/>
      <w:sz w:val="28"/>
      <w:szCs w:val="28"/>
    </w:rPr>
  </w:style>
  <w:style w:type="paragraph" w:customStyle="1" w:styleId="35">
    <w:name w:val="标题二"/>
    <w:basedOn w:val="36"/>
    <w:link w:val="34"/>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6">
    <w:name w:val="List Paragraph"/>
    <w:basedOn w:val="1"/>
    <w:qFormat/>
    <w:uiPriority w:val="34"/>
    <w:pPr>
      <w:ind w:firstLine="420" w:firstLineChars="200"/>
    </w:pPr>
  </w:style>
  <w:style w:type="character" w:customStyle="1" w:styleId="37">
    <w:name w:val="正文缩进 Char"/>
    <w:link w:val="5"/>
    <w:qFormat/>
    <w:uiPriority w:val="0"/>
    <w:rPr>
      <w:kern w:val="2"/>
      <w:sz w:val="21"/>
      <w:szCs w:val="21"/>
    </w:rPr>
  </w:style>
  <w:style w:type="character" w:customStyle="1" w:styleId="38">
    <w:name w:val="标题 Char"/>
    <w:basedOn w:val="23"/>
    <w:link w:val="19"/>
    <w:qFormat/>
    <w:uiPriority w:val="10"/>
    <w:rPr>
      <w:rFonts w:eastAsia="宋体" w:asciiTheme="majorHAnsi" w:hAnsiTheme="majorHAnsi" w:cstheme="majorBidi"/>
      <w:b/>
      <w:bCs/>
      <w:sz w:val="32"/>
      <w:szCs w:val="32"/>
    </w:rPr>
  </w:style>
  <w:style w:type="character" w:customStyle="1" w:styleId="39">
    <w:name w:val="font1"/>
    <w:qFormat/>
    <w:uiPriority w:val="0"/>
    <w:rPr>
      <w:color w:val="333333"/>
      <w:spacing w:val="450"/>
      <w:sz w:val="18"/>
      <w:szCs w:val="18"/>
      <w:u w:val="none"/>
    </w:rPr>
  </w:style>
  <w:style w:type="character" w:customStyle="1" w:styleId="40">
    <w:name w:val="纯文本 Char"/>
    <w:qFormat/>
    <w:uiPriority w:val="0"/>
    <w:rPr>
      <w:rFonts w:ascii="宋体" w:hAnsi="Courier New" w:cs="Courier New"/>
      <w:kern w:val="2"/>
      <w:sz w:val="21"/>
      <w:szCs w:val="21"/>
    </w:rPr>
  </w:style>
  <w:style w:type="character" w:customStyle="1" w:styleId="41">
    <w:name w:val="纯文本 Char1"/>
    <w:basedOn w:val="23"/>
    <w:link w:val="13"/>
    <w:semiHidden/>
    <w:qFormat/>
    <w:uiPriority w:val="99"/>
    <w:rPr>
      <w:rFonts w:ascii="宋体" w:hAnsi="Courier New" w:eastAsia="宋体" w:cs="Courier New"/>
      <w:sz w:val="21"/>
      <w:szCs w:val="21"/>
    </w:rPr>
  </w:style>
  <w:style w:type="character" w:customStyle="1" w:styleId="42">
    <w:name w:val="标题 2 Char"/>
    <w:basedOn w:val="23"/>
    <w:link w:val="3"/>
    <w:semiHidden/>
    <w:qFormat/>
    <w:uiPriority w:val="9"/>
    <w:rPr>
      <w:rFonts w:asciiTheme="majorHAnsi" w:hAnsiTheme="majorHAnsi" w:eastAsiaTheme="majorEastAsia" w:cstheme="majorBidi"/>
      <w:b/>
      <w:bCs/>
      <w:sz w:val="32"/>
      <w:szCs w:val="32"/>
    </w:rPr>
  </w:style>
  <w:style w:type="character" w:customStyle="1" w:styleId="43">
    <w:name w:val="正文文本 Char"/>
    <w:qFormat/>
    <w:uiPriority w:val="0"/>
    <w:rPr>
      <w:rFonts w:ascii="楷体_GB2312" w:hAnsi="Arial" w:eastAsia="楷体_GB2312"/>
      <w:kern w:val="2"/>
      <w:sz w:val="28"/>
      <w:szCs w:val="28"/>
    </w:rPr>
  </w:style>
  <w:style w:type="character" w:customStyle="1" w:styleId="44">
    <w:name w:val="列出段落 Char"/>
    <w:link w:val="45"/>
    <w:qFormat/>
    <w:locked/>
    <w:uiPriority w:val="34"/>
    <w:rPr>
      <w:rFonts w:ascii="Calibri" w:hAnsi="Calibri"/>
      <w:sz w:val="24"/>
      <w:szCs w:val="24"/>
      <w:lang w:eastAsia="en-US" w:bidi="en-US"/>
    </w:rPr>
  </w:style>
  <w:style w:type="paragraph" w:customStyle="1" w:styleId="45">
    <w:name w:val="列出段落11"/>
    <w:basedOn w:val="1"/>
    <w:link w:val="44"/>
    <w:qFormat/>
    <w:uiPriority w:val="34"/>
    <w:pPr>
      <w:adjustRightInd/>
      <w:snapToGrid/>
      <w:spacing w:after="0"/>
      <w:ind w:left="720"/>
      <w:contextualSpacing/>
    </w:pPr>
    <w:rPr>
      <w:rFonts w:ascii="Calibri" w:hAnsi="Calibri"/>
      <w:sz w:val="24"/>
      <w:szCs w:val="24"/>
      <w:lang w:eastAsia="en-US" w:bidi="en-US"/>
    </w:rPr>
  </w:style>
  <w:style w:type="paragraph" w:customStyle="1" w:styleId="46">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7">
    <w:name w:val="正文文本 Char1"/>
    <w:basedOn w:val="23"/>
    <w:link w:val="7"/>
    <w:semiHidden/>
    <w:qFormat/>
    <w:uiPriority w:val="99"/>
    <w:rPr>
      <w:rFonts w:ascii="Tahoma" w:hAnsi="Tahoma"/>
    </w:rPr>
  </w:style>
  <w:style w:type="character" w:customStyle="1" w:styleId="48">
    <w:name w:val="批注框文本 Char"/>
    <w:basedOn w:val="23"/>
    <w:link w:val="14"/>
    <w:semiHidden/>
    <w:qFormat/>
    <w:uiPriority w:val="99"/>
    <w:rPr>
      <w:rFonts w:ascii="Tahoma" w:hAnsi="Tahoma"/>
      <w:sz w:val="18"/>
      <w:szCs w:val="18"/>
    </w:rPr>
  </w:style>
  <w:style w:type="character" w:customStyle="1" w:styleId="49">
    <w:name w:val="NormalCharacter"/>
    <w:qFormat/>
    <w:uiPriority w:val="0"/>
    <w:rPr>
      <w:rFonts w:ascii="Times New Roman" w:hAnsi="Times New Roman" w:eastAsia="宋体" w:cs="Times New Roman"/>
      <w:kern w:val="2"/>
      <w:sz w:val="21"/>
      <w:szCs w:val="22"/>
      <w:lang w:val="en-US" w:eastAsia="zh-CN" w:bidi="ar-SA"/>
    </w:rPr>
  </w:style>
  <w:style w:type="paragraph" w:customStyle="1" w:styleId="50">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501D8-C58C-466B-B30C-A89B54AD195E}">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2913</Words>
  <Characters>16605</Characters>
  <Lines>138</Lines>
  <Paragraphs>38</Paragraphs>
  <TotalTime>10</TotalTime>
  <ScaleCrop>false</ScaleCrop>
  <LinksUpToDate>false</LinksUpToDate>
  <CharactersWithSpaces>19480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2023-12-19T01:29:00Z</dcterms:created>
  <dc:creator>admin</dc:creator>
  <cp:lastModifiedBy>admin</cp:lastModifiedBy>
  <dcterms:modified xsi:type="dcterms:W3CDTF">2023-12-20T09:00:54Z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43B2C2A2A3F24059A0F31D17C286BA38_12</vt:lpwstr>
  </property>
</Properties>
</file>