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ind w:leftChars="0"/>
        <w:jc w:val="center"/>
        <w:rPr>
          <w:rFonts w:ascii="Arial" w:hAnsi="Arial" w:cs="Arial"/>
          <w:kern w:val="0"/>
          <w:szCs w:val="21"/>
        </w:rPr>
      </w:pPr>
      <w:bookmarkStart w:id="0" w:name="_Toc3021"/>
      <w:bookmarkStart w:id="1" w:name="_Hlk85716974"/>
      <w:r>
        <w:rPr>
          <w:rFonts w:hint="eastAsia" w:ascii="Arial" w:cs="Arial"/>
        </w:rPr>
        <w:t>南京医科大学离心浓缩仪采购项目</w:t>
      </w:r>
      <w:r>
        <w:rPr>
          <w:rFonts w:ascii="Arial" w:cs="Arial"/>
        </w:rPr>
        <w:t>招标公告</w:t>
      </w:r>
      <w:bookmarkEnd w:id="0"/>
      <w:bookmarkStart w:id="2" w:name="OLE_LINK7"/>
      <w:bookmarkStart w:id="3" w:name="OLE_LINK1"/>
      <w:bookmarkStart w:id="4" w:name="OLE_LINK6"/>
      <w:bookmarkStart w:id="5" w:name="OLE_LINK5"/>
      <w:bookmarkStart w:id="6" w:name="_Hlk74842529"/>
    </w:p>
    <w:bookmarkEnd w:id="1"/>
    <w:bookmarkEnd w:id="2"/>
    <w:bookmarkEnd w:id="3"/>
    <w:bookmarkEnd w:id="4"/>
    <w:bookmarkEnd w:id="5"/>
    <w:bookmarkEnd w:id="6"/>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2"/>
      <w:bookmarkStart w:id="9" w:name="OLE_LINK4"/>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rPr>
        <w:t>南京医科大学</w:t>
      </w:r>
      <w:r>
        <w:rPr>
          <w:rFonts w:hint="eastAsia" w:ascii="宋体" w:hAnsi="宋体" w:cs="Arial"/>
          <w:kern w:val="0"/>
          <w:szCs w:val="21"/>
          <w:u w:val="single"/>
          <w:lang w:eastAsia="zh-CN"/>
        </w:rPr>
        <w:t>离心浓缩仪采购项目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w:t>
      </w:r>
      <w:r>
        <w:rPr>
          <w:rFonts w:ascii="Arial" w:hAnsi="Arial" w:cs="Arial"/>
          <w:spacing w:val="8"/>
          <w:kern w:val="0"/>
          <w:szCs w:val="21"/>
          <w:highlight w:val="none"/>
        </w:rPr>
        <w:t>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02</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pPr>
        <w:pStyle w:val="11"/>
        <w:rPr>
          <w:highlight w:val="none"/>
        </w:rPr>
      </w:pPr>
    </w:p>
    <w:p>
      <w:pPr>
        <w:rPr>
          <w:highlight w:val="none"/>
        </w:rPr>
      </w:pPr>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JG203223S61542</w:t>
      </w:r>
    </w:p>
    <w:p>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rPr>
        <w:t>南京医科大学</w:t>
      </w:r>
      <w:r>
        <w:rPr>
          <w:rFonts w:hint="eastAsia" w:ascii="Arial" w:hAnsi="Arial" w:cs="Arial"/>
          <w:spacing w:val="8"/>
          <w:kern w:val="0"/>
          <w:szCs w:val="21"/>
          <w:lang w:eastAsia="zh-CN"/>
        </w:rPr>
        <w:t>离心浓缩仪采购项目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w:t>
      </w:r>
      <w:r>
        <w:rPr>
          <w:rFonts w:hint="eastAsia" w:ascii="Arial" w:hAnsi="Arial" w:cs="Arial"/>
          <w:spacing w:val="8"/>
          <w:kern w:val="0"/>
          <w:szCs w:val="21"/>
          <w:lang w:val="en-US" w:eastAsia="zh-CN"/>
        </w:rPr>
        <w:t>38.00</w:t>
      </w:r>
      <w:r>
        <w:rPr>
          <w:rFonts w:hint="eastAsia" w:ascii="Arial" w:hAnsi="Arial" w:cs="Arial"/>
          <w:spacing w:val="8"/>
          <w:kern w:val="0"/>
          <w:szCs w:val="21"/>
        </w:rPr>
        <w:t>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1.4最高限价：</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38.00</w:t>
      </w:r>
      <w:r>
        <w:rPr>
          <w:rFonts w:hint="eastAsia" w:ascii="Arial" w:hAnsi="Arial" w:cs="Arial"/>
          <w:spacing w:val="8"/>
          <w:kern w:val="0"/>
          <w:szCs w:val="21"/>
          <w:highlight w:val="none"/>
        </w:rPr>
        <w:t>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1.5采购需求：</w:t>
      </w:r>
      <w:r>
        <w:rPr>
          <w:rFonts w:hint="eastAsia" w:ascii="Arial" w:hAnsi="Arial" w:cs="Arial"/>
          <w:spacing w:val="8"/>
          <w:kern w:val="0"/>
          <w:szCs w:val="21"/>
          <w:highlight w:val="none"/>
        </w:rPr>
        <w:t>为满足南京医科大学教学实验需要，拟采购一台离心浓缩仪及其配套设备。具体技术参数见采购文件第四章采购需求。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w:t>
      </w:r>
      <w:r>
        <w:rPr>
          <w:rFonts w:hint="eastAsia" w:ascii="Arial" w:hAnsi="Arial" w:cs="Arial"/>
          <w:spacing w:val="8"/>
          <w:kern w:val="0"/>
          <w:szCs w:val="21"/>
          <w:highlight w:val="none"/>
          <w:lang w:val="en-US" w:eastAsia="zh-CN"/>
        </w:rPr>
        <w:t>采购人</w:t>
      </w:r>
      <w:r>
        <w:rPr>
          <w:rFonts w:hint="eastAsia" w:ascii="Arial" w:hAnsi="Arial" w:cs="Arial"/>
          <w:spacing w:val="8"/>
          <w:kern w:val="0"/>
          <w:szCs w:val="21"/>
          <w:highlight w:val="none"/>
        </w:rPr>
        <w:t>使用。</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w:t>
      </w:r>
      <w:r>
        <w:rPr>
          <w:rFonts w:hint="eastAsia" w:ascii="Arial" w:hAnsi="Arial" w:cs="Arial"/>
          <w:b/>
          <w:bCs/>
          <w:spacing w:val="8"/>
          <w:kern w:val="0"/>
          <w:szCs w:val="21"/>
          <w:highlight w:val="none"/>
        </w:rPr>
        <w:t>不接受</w:t>
      </w:r>
      <w:r>
        <w:rPr>
          <w:rFonts w:hint="eastAsia" w:ascii="Arial" w:hAnsi="Arial" w:cs="Arial"/>
          <w:spacing w:val="8"/>
          <w:kern w:val="0"/>
          <w:szCs w:val="21"/>
          <w:highlight w:val="none"/>
        </w:rPr>
        <w:t>联合体投标。</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lang w:val="en-US" w:eastAsia="zh-CN"/>
        </w:rPr>
        <w:t>进口</w:t>
      </w:r>
      <w:r>
        <w:rPr>
          <w:rFonts w:hint="eastAsia" w:ascii="Arial" w:hAnsi="Arial" w:cs="Arial"/>
          <w:spacing w:val="8"/>
          <w:kern w:val="0"/>
          <w:szCs w:val="21"/>
          <w:highlight w:val="none"/>
        </w:rPr>
        <w:t>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财务报告，</w:t>
      </w:r>
      <w:r>
        <w:rPr>
          <w:rFonts w:hint="eastAsia" w:cs="Arial" w:asciiTheme="minorEastAsia" w:hAnsiTheme="minorEastAsia" w:eastAsiaTheme="minorEastAsia"/>
          <w:bCs/>
          <w:szCs w:val="21"/>
          <w:lang w:val="en-US" w:eastAsia="zh-CN"/>
        </w:rPr>
        <w:t>或</w:t>
      </w:r>
      <w:r>
        <w:rPr>
          <w:rFonts w:hint="eastAsia" w:cs="Arial" w:asciiTheme="minorEastAsia" w:hAnsiTheme="minorEastAsia" w:eastAsiaTheme="minorEastAsia"/>
          <w:bCs/>
          <w:szCs w:val="21"/>
        </w:rPr>
        <w:t>投标截止时间前六个月内任意一月份的财务报告（至少包括资产负债和利润表）</w:t>
      </w:r>
      <w:r>
        <w:rPr>
          <w:rFonts w:hint="eastAsia" w:cs="Arial" w:asciiTheme="minorEastAsia" w:hAnsiTheme="minorEastAsia" w:eastAsiaTheme="minorEastAsia"/>
          <w:bCs/>
          <w:szCs w:val="21"/>
          <w:lang w:eastAsia="zh-CN"/>
        </w:rPr>
        <w:t>，</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highlight w:val="none"/>
        </w:rPr>
        <w:t>2.3采购人根据采购项目的特殊要求规定的特定条件，并提供符合特殊要求的证明材料或者情况说明：</w:t>
      </w:r>
      <w:r>
        <w:rPr>
          <w:rFonts w:hint="eastAsia" w:ascii="Arial" w:hAnsi="Arial" w:cs="Arial"/>
          <w:b/>
          <w:spacing w:val="8"/>
          <w:kern w:val="0"/>
          <w:szCs w:val="21"/>
          <w:highlight w:val="none"/>
        </w:rPr>
        <w:t>如使用进口产品投标，而投标供应商非所投产品的制造商，则必须具备所投产品制造商或其驻中国办事机构</w:t>
      </w:r>
      <w:r>
        <w:rPr>
          <w:rFonts w:hint="eastAsia" w:ascii="Arial" w:hAnsi="Arial" w:cs="Arial"/>
          <w:b/>
          <w:spacing w:val="8"/>
          <w:kern w:val="0"/>
          <w:szCs w:val="21"/>
          <w:highlight w:val="none"/>
          <w:lang w:val="en-US" w:eastAsia="zh-CN"/>
        </w:rPr>
        <w:t>的</w:t>
      </w:r>
      <w:r>
        <w:rPr>
          <w:rFonts w:hint="eastAsia" w:ascii="Arial" w:hAnsi="Arial" w:cs="Arial"/>
          <w:b/>
          <w:spacing w:val="8"/>
          <w:kern w:val="0"/>
          <w:szCs w:val="21"/>
          <w:highlight w:val="none"/>
        </w:rPr>
        <w:t>授权证明文件（须提供有效</w:t>
      </w:r>
      <w:r>
        <w:rPr>
          <w:rFonts w:hint="eastAsia" w:ascii="Arial" w:hAnsi="Arial" w:cs="Arial"/>
          <w:b/>
          <w:spacing w:val="8"/>
          <w:kern w:val="0"/>
          <w:szCs w:val="21"/>
          <w:highlight w:val="none"/>
          <w:lang w:val="en-US" w:eastAsia="zh-CN"/>
        </w:rPr>
        <w:t>授权证明文件复印件加盖公章</w:t>
      </w:r>
      <w:r>
        <w:rPr>
          <w:rFonts w:hint="eastAsia" w:ascii="Arial" w:hAnsi="Arial" w:cs="Arial"/>
          <w:b/>
          <w:spacing w:val="8"/>
          <w:kern w:val="0"/>
          <w:szCs w:val="21"/>
          <w:highlight w:val="none"/>
        </w:rPr>
        <w:t xml:space="preserve">）。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投标人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3.1时间： 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12</w:t>
      </w:r>
      <w:r>
        <w:rPr>
          <w:rFonts w:hint="eastAsia" w:ascii="Arial" w:hAnsi="Arial" w:cs="Arial"/>
          <w:bCs/>
          <w:szCs w:val="21"/>
          <w:highlight w:val="none"/>
        </w:rPr>
        <w:t>日至2023年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19</w:t>
      </w:r>
      <w:r>
        <w:rPr>
          <w:rFonts w:hint="eastAsia" w:ascii="Arial" w:hAnsi="Arial" w:cs="Arial"/>
          <w:bCs/>
          <w:szCs w:val="21"/>
          <w:highlight w:val="none"/>
        </w:rPr>
        <w:t>日17时30分。（北京时间，法定节假日除外）</w:t>
      </w:r>
    </w:p>
    <w:p>
      <w:pPr>
        <w:spacing w:line="360" w:lineRule="auto"/>
        <w:ind w:firstLine="424" w:firstLineChars="202"/>
        <w:rPr>
          <w:rFonts w:ascii="Arial" w:hAnsi="Arial" w:cs="Arial"/>
          <w:bCs/>
          <w:szCs w:val="21"/>
        </w:rPr>
      </w:pPr>
      <w:r>
        <w:rPr>
          <w:rFonts w:hint="eastAsia" w:ascii="Arial" w:hAnsi="Arial" w:cs="Arial"/>
          <w:bCs/>
          <w:szCs w:val="21"/>
          <w:highlight w:val="none"/>
        </w:rPr>
        <w:t>（1）供应商获</w:t>
      </w:r>
      <w:r>
        <w:rPr>
          <w:rFonts w:hint="eastAsia" w:ascii="Arial" w:hAnsi="Arial" w:cs="Arial"/>
          <w:bCs/>
          <w:szCs w:val="21"/>
        </w:rPr>
        <w:t>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02</w:t>
      </w:r>
      <w:r>
        <w:rPr>
          <w:rFonts w:hint="eastAsia" w:ascii="Arial" w:hAnsi="Arial" w:cs="Arial"/>
          <w:bCs/>
          <w:szCs w:val="21"/>
          <w:highlight w:val="none"/>
        </w:rPr>
        <w:t>日</w:t>
      </w:r>
      <w:r>
        <w:rPr>
          <w:rFonts w:hint="eastAsia" w:ascii="Arial" w:hAnsi="Arial" w:cs="Arial"/>
          <w:bCs/>
          <w:szCs w:val="21"/>
          <w:highlight w:val="none"/>
          <w:lang w:val="en-US" w:eastAsia="zh-CN"/>
        </w:rPr>
        <w:t>14</w:t>
      </w:r>
      <w:r>
        <w:rPr>
          <w:rFonts w:hint="eastAsia" w:ascii="Arial" w:hAnsi="Arial" w:cs="Arial"/>
          <w:bCs/>
          <w:szCs w:val="21"/>
          <w:highlight w:val="none"/>
        </w:rPr>
        <w:t>点30分（北京时间）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4.2递交文件地点：南京市鼓楼区清江南路18号鼓楼创新广场D栋11楼开标2室纸质文件递交</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0"/>
    <w:p>
      <w:bookmarkStart w:id="11" w:name="_GoBack"/>
      <w:bookmarkEnd w:id="11"/>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rPr>
      </w:pPr>
      <w:r>
        <w:rPr>
          <w:rFonts w:hint="eastAsia" w:ascii="宋体" w:hAnsi="宋体" w:cs="Arial"/>
          <w:spacing w:val="15"/>
          <w:kern w:val="0"/>
          <w:shd w:val="clear" w:color="auto" w:fill="FFFFFF"/>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2023年10月12日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056A1"/>
    <w:rsid w:val="0AF54141"/>
    <w:rsid w:val="18BD6031"/>
    <w:rsid w:val="255056A1"/>
    <w:rsid w:val="2789200E"/>
    <w:rsid w:val="2D4D36AA"/>
    <w:rsid w:val="3C82061E"/>
    <w:rsid w:val="437F4048"/>
    <w:rsid w:val="4F814F70"/>
    <w:rsid w:val="6DD1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next w:val="4"/>
    <w:qFormat/>
    <w:uiPriority w:val="0"/>
    <w:pPr>
      <w:jc w:val="center"/>
    </w:pPr>
    <w:rPr>
      <w:rFonts w:eastAsia="幼圆"/>
      <w:b/>
      <w:bCs/>
      <w:sz w:val="44"/>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styleId="6">
    <w:name w:val="toc 2"/>
    <w:basedOn w:val="1"/>
    <w:next w:val="1"/>
    <w:qFormat/>
    <w:uiPriority w:val="39"/>
    <w:pPr>
      <w:ind w:left="420" w:leftChars="200"/>
    </w:pPr>
    <w:rPr>
      <w:rFonts w:ascii="Calibri" w:hAnsi="Calibri"/>
      <w:szCs w:val="22"/>
    </w:rPr>
  </w:style>
  <w:style w:type="paragraph" w:styleId="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2023-10-08T07:47:00Z</dcterms:created>
  <dc:creator>Y.H.Miao</dc:creator>
  <cp:lastModifiedBy>Y.H.Miao</cp:lastModifiedBy>
  <dcterms:modified xsi:type="dcterms:W3CDTF">2023-10-12T01:42:19Z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181CA317FFC34BAB8FB47AF8F54739F6</vt:lpwstr>
  </property>
</Properties>
</file>