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2476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HScAAGRycy9tZWRpYS9pbWFnZTEucG5nUEsBAhQAFAAAAAgAh07iQMlDEPSJIgAAhCIAABQA&#10;AAAAAAAAAQAgAAAAYgQ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5"/>
        <w:ind w:firstLine="0"/>
        <w:jc w:val="center"/>
        <w:rPr>
          <w:rFonts w:eastAsia="黑体"/>
          <w:b/>
          <w:bCs/>
          <w:sz w:val="84"/>
        </w:rPr>
      </w:pPr>
    </w:p>
    <w:p>
      <w:pPr>
        <w:pStyle w:val="35"/>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5"/>
        <w:ind w:firstLine="2401" w:firstLineChars="750"/>
        <w:rPr>
          <w:rFonts w:ascii="微软雅黑" w:hAnsi="微软雅黑" w:eastAsia="微软雅黑" w:cs="微软雅黑"/>
          <w:b/>
          <w:bCs/>
          <w:sz w:val="32"/>
        </w:rPr>
      </w:pPr>
    </w:p>
    <w:p>
      <w:pPr>
        <w:spacing w:beforeLines="50" w:afterLines="50"/>
        <w:rPr>
          <w:rFonts w:ascii="微软雅黑" w:hAnsi="微软雅黑" w:eastAsia="微软雅黑" w:cs="微软雅黑"/>
          <w:b/>
          <w:bCs/>
          <w:sz w:val="13"/>
          <w:szCs w:val="10"/>
          <w:u w:val="thick"/>
        </w:rPr>
      </w:pPr>
    </w:p>
    <w:p>
      <w:pPr>
        <w:pStyle w:val="35"/>
        <w:ind w:firstLine="0"/>
        <w:rPr>
          <w:rFonts w:hint="eastAsia" w:ascii="微软雅黑" w:hAnsi="微软雅黑" w:eastAsia="微软雅黑" w:cs="微软雅黑"/>
          <w:b/>
          <w:bCs/>
          <w:sz w:val="32"/>
          <w:u w:val="singl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w:t>
      </w:r>
      <w:r>
        <w:rPr>
          <w:rFonts w:hint="eastAsia" w:ascii="微软雅黑" w:hAnsi="微软雅黑" w:eastAsia="微软雅黑" w:cs="微软雅黑"/>
          <w:b/>
          <w:bCs/>
          <w:sz w:val="32"/>
          <w:lang w:val="en-US" w:eastAsia="zh-CN"/>
        </w:rPr>
        <w:t>名称</w:t>
      </w:r>
      <w:r>
        <w:rPr>
          <w:rFonts w:hint="eastAsia" w:ascii="微软雅黑" w:hAnsi="微软雅黑" w:eastAsia="微软雅黑" w:cs="微软雅黑"/>
          <w:b/>
          <w:bCs/>
          <w:sz w:val="32"/>
        </w:rPr>
        <w:t>：</w:t>
      </w:r>
      <w:r>
        <w:rPr>
          <w:rFonts w:hint="eastAsia" w:ascii="微软雅黑" w:hAnsi="微软雅黑" w:eastAsia="微软雅黑" w:cs="微软雅黑"/>
          <w:b/>
          <w:bCs/>
          <w:sz w:val="32"/>
          <w:u w:val="single"/>
          <w:lang w:val="en-US" w:eastAsia="zh-CN"/>
        </w:rPr>
        <w:t>南京医科大学江宁校区及五台校区校内道旗设计制作及安装</w:t>
      </w:r>
    </w:p>
    <w:p>
      <w:pPr>
        <w:pStyle w:val="35"/>
        <w:ind w:firstLine="0"/>
        <w:rPr>
          <w:rFonts w:hint="default" w:ascii="微软雅黑" w:hAnsi="微软雅黑" w:eastAsia="微软雅黑" w:cs="微软雅黑"/>
          <w:b/>
          <w:bCs/>
          <w:sz w:val="32"/>
          <w:u w:val="single"/>
          <w:lang w:val="en-US" w:eastAsia="zh-CN"/>
        </w:rPr>
      </w:pPr>
      <w:r>
        <w:rPr>
          <w:rFonts w:hint="eastAsia" w:ascii="微软雅黑" w:hAnsi="微软雅黑" w:eastAsia="微软雅黑" w:cs="微软雅黑"/>
          <w:b/>
          <w:bCs/>
          <w:sz w:val="32"/>
          <w:szCs w:val="22"/>
          <w:lang w:val="en-US" w:eastAsia="zh-CN" w:bidi="ar-SA"/>
        </w:rPr>
        <w:t>项目编号：NJMUZB2032024001</w:t>
      </w: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7</w:t>
      </w:r>
      <w:r>
        <w:rPr>
          <w:rFonts w:hint="eastAsia" w:ascii="微软雅黑" w:hAnsi="微软雅黑" w:eastAsia="微软雅黑" w:cs="微软雅黑"/>
          <w:b/>
          <w:bCs/>
          <w:sz w:val="32"/>
        </w:rPr>
        <w:t>月</w:t>
      </w:r>
    </w:p>
    <w:p>
      <w:pPr>
        <w:pStyle w:val="35"/>
        <w:ind w:firstLine="0"/>
        <w:jc w:val="center"/>
        <w:rPr>
          <w:rFonts w:ascii="微软雅黑" w:hAnsi="微软雅黑" w:eastAsia="微软雅黑" w:cs="微软雅黑"/>
          <w:b/>
          <w:bCs/>
          <w:sz w:val="32"/>
        </w:rPr>
      </w:pPr>
    </w:p>
    <w:p>
      <w:pPr>
        <w:pStyle w:val="35"/>
        <w:ind w:firstLine="0"/>
        <w:jc w:val="center"/>
        <w:rPr>
          <w:rFonts w:hint="eastAsia" w:ascii="黑体" w:hAnsi="黑体" w:eastAsia="黑体"/>
          <w:b/>
          <w:color w:val="FF0000"/>
          <w:sz w:val="44"/>
          <w:szCs w:val="28"/>
        </w:rPr>
      </w:pPr>
      <w:bookmarkStart w:id="0" w:name="_Toc517190880"/>
      <w:bookmarkStart w:id="1" w:name="_Toc120614210"/>
      <w:bookmarkStart w:id="2" w:name="_Toc523127445"/>
      <w:bookmarkStart w:id="3" w:name="_Toc513029200"/>
      <w:bookmarkStart w:id="4" w:name="_Toc16938516"/>
      <w:bookmarkStart w:id="5" w:name="_Toc479757206"/>
      <w:bookmarkStart w:id="6" w:name="_Toc20823272"/>
    </w:p>
    <w:p>
      <w:pPr>
        <w:pStyle w:val="35"/>
        <w:ind w:firstLine="0"/>
        <w:jc w:val="center"/>
        <w:rPr>
          <w:rFonts w:eastAsia="黑体"/>
          <w:b/>
          <w:bCs/>
          <w:color w:val="auto"/>
          <w:sz w:val="32"/>
        </w:rPr>
      </w:pPr>
      <w:r>
        <w:rPr>
          <w:rFonts w:hint="eastAsia" w:ascii="黑体" w:hAnsi="黑体" w:eastAsia="黑体"/>
          <w:b/>
          <w:color w:val="auto"/>
          <w:sz w:val="44"/>
          <w:szCs w:val="28"/>
        </w:rPr>
        <w:t>目  录</w:t>
      </w:r>
      <w:bookmarkEnd w:id="0"/>
    </w:p>
    <w:p>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pPr>
        <w:spacing w:before="120" w:beforeLines="50" w:after="120" w:afterLines="50" w:line="360" w:lineRule="auto"/>
        <w:ind w:firstLine="480" w:firstLineChars="200"/>
        <w:rPr>
          <w:rFonts w:hint="eastAsia" w:ascii="宋体" w:hAnsi="宋体" w:eastAsia="宋体" w:cs="宋体"/>
          <w:sz w:val="24"/>
          <w:szCs w:val="24"/>
        </w:rPr>
      </w:pPr>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OLE_LINK1"/>
      <w:bookmarkStart w:id="9" w:name="_Toc120614221"/>
      <w:bookmarkStart w:id="10" w:name="_Toc20823314"/>
      <w:bookmarkStart w:id="11" w:name="OLE_LINK2"/>
      <w:bookmarkStart w:id="12" w:name="_Toc16938558"/>
      <w:bookmarkStart w:id="13" w:name="_Toc513029242"/>
      <w:bookmarkStart w:id="14" w:name="_Toc479757207"/>
      <w:bookmarkStart w:id="15" w:name="_Toc444669970"/>
      <w:bookmarkStart w:id="16" w:name="_Toc120614211"/>
      <w:r>
        <w:rPr>
          <w:rFonts w:hint="eastAsia" w:ascii="宋体" w:hAnsi="宋体" w:eastAsia="宋体" w:cs="宋体"/>
          <w:sz w:val="24"/>
          <w:szCs w:val="24"/>
        </w:rPr>
        <w:t xml:space="preserve">南京医科大学就 </w:t>
      </w:r>
      <w:r>
        <w:rPr>
          <w:rFonts w:hint="eastAsia" w:ascii="宋体" w:hAnsi="宋体" w:eastAsia="宋体" w:cs="宋体"/>
          <w:sz w:val="24"/>
          <w:szCs w:val="24"/>
          <w:lang w:val="en-US" w:eastAsia="zh-CN"/>
        </w:rPr>
        <w:t>南京医科大学江宁校区及五台校区校内道旗设计制作及安装</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1.1项目名称：</w:t>
      </w:r>
      <w:r>
        <w:rPr>
          <w:rFonts w:hint="eastAsia" w:ascii="宋体" w:hAnsi="宋体" w:eastAsia="宋体" w:cs="宋体"/>
          <w:sz w:val="24"/>
          <w:szCs w:val="24"/>
          <w:lang w:val="en-US" w:eastAsia="zh-CN"/>
        </w:rPr>
        <w:t>南京医科大学江宁校区及五台校区校内道旗设计制作及安装</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1.2项目编号：NJMUZB2032024001</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1.3项目预算：人民币</w:t>
      </w:r>
      <w:r>
        <w:rPr>
          <w:rFonts w:hint="eastAsia" w:ascii="宋体" w:hAnsi="宋体" w:eastAsia="宋体" w:cs="宋体"/>
          <w:sz w:val="24"/>
          <w:szCs w:val="24"/>
          <w:lang w:val="en-US" w:eastAsia="zh-CN"/>
        </w:rPr>
        <w:t>壹拾捌万玖仟伍佰圆元整</w:t>
      </w:r>
      <w:r>
        <w:rPr>
          <w:rFonts w:hint="eastAsia" w:ascii="宋体" w:hAnsi="宋体" w:eastAsia="宋体" w:cs="宋体"/>
          <w:sz w:val="24"/>
          <w:szCs w:val="24"/>
        </w:rPr>
        <w:t>（¥</w:t>
      </w:r>
      <w:r>
        <w:rPr>
          <w:rFonts w:hint="eastAsia" w:ascii="宋体" w:hAnsi="宋体" w:eastAsia="宋体" w:cs="宋体"/>
          <w:sz w:val="24"/>
          <w:szCs w:val="24"/>
          <w:lang w:val="en-US" w:eastAsia="zh-CN"/>
        </w:rPr>
        <w:t>189500</w:t>
      </w:r>
      <w:r>
        <w:rPr>
          <w:rFonts w:hint="eastAsia" w:ascii="宋体" w:hAnsi="宋体" w:eastAsia="宋体" w:cs="宋体"/>
          <w:sz w:val="24"/>
          <w:szCs w:val="24"/>
        </w:rPr>
        <w:t xml:space="preserve">）  </w:t>
      </w:r>
    </w:p>
    <w:p>
      <w:pPr>
        <w:spacing w:before="120" w:beforeLines="50" w:after="120" w:afterLines="50" w:line="360" w:lineRule="auto"/>
        <w:ind w:firstLine="480" w:firstLineChars="200"/>
        <w:rPr>
          <w:rFonts w:hint="eastAsia" w:ascii="宋体" w:hAnsi="宋体" w:cs="宋体"/>
          <w:b/>
          <w:color w:val="C00000"/>
          <w:sz w:val="24"/>
          <w:szCs w:val="24"/>
        </w:rPr>
      </w:pPr>
      <w:r>
        <w:rPr>
          <w:rFonts w:hint="eastAsia" w:ascii="宋体" w:hAnsi="宋体" w:eastAsia="宋体" w:cs="宋体"/>
          <w:sz w:val="24"/>
          <w:szCs w:val="24"/>
        </w:rPr>
        <w:t>1.4最高总限价：人民币</w:t>
      </w:r>
      <w:r>
        <w:rPr>
          <w:rFonts w:hint="eastAsia" w:ascii="宋体" w:hAnsi="宋体" w:eastAsia="宋体" w:cs="宋体"/>
          <w:sz w:val="24"/>
          <w:szCs w:val="24"/>
          <w:lang w:val="en-US" w:eastAsia="zh-CN"/>
        </w:rPr>
        <w:t>壹拾捌万玖仟伍佰圆元整</w:t>
      </w:r>
      <w:r>
        <w:rPr>
          <w:rFonts w:hint="eastAsia" w:ascii="宋体" w:hAnsi="宋体" w:eastAsia="宋体" w:cs="宋体"/>
          <w:sz w:val="24"/>
          <w:szCs w:val="24"/>
        </w:rPr>
        <w:t>（¥</w:t>
      </w:r>
      <w:r>
        <w:rPr>
          <w:rFonts w:hint="eastAsia" w:ascii="宋体" w:hAnsi="宋体" w:eastAsia="宋体" w:cs="宋体"/>
          <w:sz w:val="24"/>
          <w:szCs w:val="24"/>
          <w:lang w:val="en-US" w:eastAsia="zh-CN"/>
        </w:rPr>
        <w:t>189500</w:t>
      </w:r>
      <w:r>
        <w:rPr>
          <w:rFonts w:hint="eastAsia" w:ascii="宋体" w:hAnsi="宋体" w:eastAsia="宋体" w:cs="宋体"/>
          <w:sz w:val="24"/>
          <w:szCs w:val="24"/>
        </w:rPr>
        <w:t xml:space="preserve">），投标报价超过最高限价的为无效投标。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tbl>
      <w:tblPr>
        <w:tblStyle w:val="24"/>
        <w:tblpPr w:leftFromText="180" w:rightFromText="180" w:vertAnchor="text" w:horzAnchor="page" w:tblpX="2554" w:tblpY="9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25"/>
        <w:gridCol w:w="3001"/>
        <w:gridCol w:w="91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品目编号</w:t>
            </w:r>
          </w:p>
        </w:tc>
        <w:tc>
          <w:tcPr>
            <w:tcW w:w="1225" w:type="dxa"/>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品目名称</w:t>
            </w:r>
          </w:p>
        </w:tc>
        <w:tc>
          <w:tcPr>
            <w:tcW w:w="3001" w:type="dxa"/>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采购标的</w:t>
            </w:r>
          </w:p>
        </w:tc>
        <w:tc>
          <w:tcPr>
            <w:tcW w:w="910" w:type="dxa"/>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198" w:type="dxa"/>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52" w:type="dxa"/>
            <w:vAlign w:val="center"/>
          </w:tcPr>
          <w:p>
            <w:pPr>
              <w:widowControl w:val="0"/>
              <w:spacing w:before="120" w:beforeLines="50" w:after="120" w:afterLines="50" w:line="360" w:lineRule="auto"/>
              <w:jc w:val="center"/>
              <w:rPr>
                <w:rFonts w:hint="eastAsia" w:ascii="宋体" w:hAnsi="宋体" w:eastAsia="宋体" w:cs="宋体"/>
                <w:b w:val="0"/>
                <w:color w:val="FF0000"/>
                <w:sz w:val="24"/>
                <w:szCs w:val="24"/>
                <w:vertAlign w:val="baseline"/>
                <w:lang w:val="en-US" w:eastAsia="zh-CN"/>
              </w:rPr>
            </w:pPr>
            <w:r>
              <w:rPr>
                <w:rFonts w:hint="eastAsia" w:ascii="宋体" w:hAnsi="宋体" w:eastAsia="宋体" w:cs="宋体"/>
                <w:sz w:val="24"/>
                <w:szCs w:val="24"/>
                <w:lang w:val="en-US" w:eastAsia="zh-CN"/>
              </w:rPr>
              <w:t>1</w:t>
            </w:r>
          </w:p>
        </w:tc>
        <w:tc>
          <w:tcPr>
            <w:tcW w:w="1225" w:type="dxa"/>
            <w:vAlign w:val="center"/>
          </w:tcPr>
          <w:p>
            <w:pPr>
              <w:widowControl w:val="0"/>
              <w:spacing w:before="120" w:beforeLines="50"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货物类</w:t>
            </w:r>
          </w:p>
          <w:p>
            <w:pPr>
              <w:widowControl w:val="0"/>
              <w:spacing w:before="120" w:beforeLines="50" w:after="120" w:afterLines="50" w:line="360" w:lineRule="auto"/>
              <w:jc w:val="center"/>
              <w:rPr>
                <w:rFonts w:hint="default" w:ascii="宋体" w:hAnsi="宋体" w:eastAsia="宋体" w:cs="宋体"/>
                <w:sz w:val="24"/>
                <w:szCs w:val="24"/>
                <w:lang w:val="en-US" w:eastAsia="zh-CN"/>
              </w:rPr>
            </w:pPr>
          </w:p>
        </w:tc>
        <w:tc>
          <w:tcPr>
            <w:tcW w:w="3001" w:type="dxa"/>
            <w:vAlign w:val="center"/>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南京医科大学江宁校区及五台校区校内道旗设计制作及安装</w:t>
            </w:r>
          </w:p>
        </w:tc>
        <w:tc>
          <w:tcPr>
            <w:tcW w:w="910" w:type="dxa"/>
            <w:vAlign w:val="center"/>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135套</w:t>
            </w:r>
          </w:p>
        </w:tc>
        <w:tc>
          <w:tcPr>
            <w:tcW w:w="1198" w:type="dxa"/>
            <w:vAlign w:val="center"/>
          </w:tcPr>
          <w:p>
            <w:pPr>
              <w:widowControl w:val="0"/>
              <w:spacing w:before="120" w:beforeLines="50"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gridSpan w:val="2"/>
            <w:vAlign w:val="center"/>
          </w:tcPr>
          <w:p>
            <w:pPr>
              <w:widowControl w:val="0"/>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项目预算</w:t>
            </w:r>
          </w:p>
        </w:tc>
        <w:tc>
          <w:tcPr>
            <w:tcW w:w="5109" w:type="dxa"/>
            <w:gridSpan w:val="3"/>
            <w:vAlign w:val="center"/>
          </w:tcPr>
          <w:p>
            <w:pPr>
              <w:widowControl w:val="0"/>
              <w:spacing w:before="120" w:beforeLines="50"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人民币壹拾捌万玖仟伍佰圆元整（¥189500）</w:t>
            </w:r>
          </w:p>
        </w:tc>
      </w:tr>
    </w:tbl>
    <w:p>
      <w:pPr>
        <w:spacing w:before="120" w:beforeLines="50" w:after="120" w:afterLines="50" w:line="360" w:lineRule="auto"/>
        <w:ind w:left="720" w:leftChars="218" w:hanging="240" w:hangingChars="100"/>
        <w:rPr>
          <w:rFonts w:hint="eastAsia" w:ascii="宋体" w:hAnsi="宋体" w:eastAsia="宋体" w:cs="宋体"/>
          <w:color w:val="FF0000"/>
          <w:sz w:val="24"/>
          <w:szCs w:val="24"/>
          <w:u w:val="none"/>
          <w:lang w:val="en-US" w:eastAsia="zh-CN"/>
        </w:rPr>
      </w:pPr>
      <w:r>
        <w:rPr>
          <w:rFonts w:hint="eastAsia" w:ascii="宋体" w:hAnsi="宋体" w:eastAsia="宋体" w:cs="宋体"/>
          <w:sz w:val="24"/>
          <w:szCs w:val="24"/>
        </w:rPr>
        <w:t>2.1采购需求：</w:t>
      </w:r>
      <w:r>
        <w:rPr>
          <w:rFonts w:hint="eastAsia" w:ascii="宋体" w:hAnsi="宋体" w:eastAsia="宋体" w:cs="宋体"/>
          <w:sz w:val="24"/>
          <w:szCs w:val="24"/>
          <w:lang w:val="en-US" w:eastAsia="zh-CN"/>
        </w:rPr>
        <w:t>南京医科大学江宁校区及五台校区校内道旗设计制作及安</w:t>
      </w:r>
      <w:r>
        <w:rPr>
          <w:rFonts w:hint="eastAsia" w:ascii="宋体" w:hAnsi="宋体" w:eastAsia="宋体" w:cs="宋体"/>
          <w:color w:val="FF0000"/>
          <w:sz w:val="24"/>
          <w:szCs w:val="24"/>
          <w:u w:val="none"/>
          <w:lang w:val="en-US" w:eastAsia="zh-CN"/>
        </w:rPr>
        <w:t>装</w:t>
      </w:r>
    </w:p>
    <w:p>
      <w:pPr>
        <w:spacing w:before="120" w:beforeLines="50" w:after="120" w:afterLines="50" w:line="360" w:lineRule="auto"/>
        <w:ind w:left="0" w:leftChars="0" w:firstLine="0" w:firstLineChars="0"/>
        <w:rPr>
          <w:rFonts w:ascii="宋体" w:hAnsi="宋体" w:eastAsia="宋体" w:cs="宋体"/>
          <w:b w:val="0"/>
          <w:bCs w:val="0"/>
          <w:color w:val="FF0000"/>
          <w:sz w:val="24"/>
          <w:szCs w:val="24"/>
        </w:rPr>
      </w:pPr>
    </w:p>
    <w:p>
      <w:pPr>
        <w:spacing w:before="120" w:beforeLines="50" w:after="120" w:afterLines="50" w:line="360" w:lineRule="auto"/>
        <w:ind w:firstLine="480" w:firstLineChars="200"/>
        <w:rPr>
          <w:rFonts w:hint="eastAsia" w:ascii="宋体" w:hAnsi="宋体" w:eastAsia="宋体" w:cs="宋体"/>
          <w:b w:val="0"/>
          <w:bCs w:val="0"/>
          <w:color w:val="FF0000"/>
          <w:sz w:val="24"/>
          <w:szCs w:val="24"/>
        </w:rPr>
      </w:pPr>
    </w:p>
    <w:p>
      <w:pPr>
        <w:spacing w:before="120" w:beforeLines="50" w:after="120" w:afterLines="50" w:line="360" w:lineRule="auto"/>
        <w:ind w:firstLine="480" w:firstLineChars="200"/>
        <w:rPr>
          <w:rFonts w:hint="eastAsia" w:ascii="宋体" w:hAnsi="宋体" w:eastAsia="宋体" w:cs="宋体"/>
          <w:b w:val="0"/>
          <w:bCs w:val="0"/>
          <w:color w:val="FF0000"/>
          <w:sz w:val="24"/>
          <w:szCs w:val="24"/>
        </w:rPr>
      </w:pPr>
    </w:p>
    <w:p>
      <w:pPr>
        <w:spacing w:before="120" w:beforeLines="50" w:after="120" w:afterLines="50" w:line="360" w:lineRule="auto"/>
        <w:ind w:firstLine="480" w:firstLineChars="200"/>
        <w:rPr>
          <w:rFonts w:hint="eastAsia" w:ascii="宋体" w:hAnsi="宋体" w:eastAsia="宋体" w:cs="宋体"/>
          <w:b w:val="0"/>
          <w:bCs w:val="0"/>
          <w:color w:val="FF0000"/>
          <w:sz w:val="24"/>
          <w:szCs w:val="24"/>
        </w:rPr>
      </w:pPr>
    </w:p>
    <w:p>
      <w:pPr>
        <w:spacing w:before="120" w:beforeLines="50" w:after="120" w:afterLines="50" w:line="360" w:lineRule="auto"/>
        <w:ind w:firstLine="480" w:firstLineChars="200"/>
        <w:rPr>
          <w:rFonts w:hint="eastAsia" w:ascii="宋体" w:hAnsi="宋体" w:eastAsia="宋体" w:cs="宋体"/>
          <w:b w:val="0"/>
          <w:bCs w:val="0"/>
          <w:color w:val="FF0000"/>
          <w:sz w:val="24"/>
          <w:szCs w:val="24"/>
        </w:rPr>
      </w:pPr>
    </w:p>
    <w:p>
      <w:pPr>
        <w:spacing w:before="120" w:beforeLines="50" w:after="120" w:afterLines="50" w:line="360" w:lineRule="auto"/>
        <w:rPr>
          <w:rFonts w:hint="eastAsia" w:ascii="宋体" w:hAnsi="宋体" w:eastAsia="宋体" w:cs="宋体"/>
          <w:b w:val="0"/>
          <w:bCs w:val="0"/>
          <w:color w:val="FF0000"/>
          <w:sz w:val="24"/>
          <w:szCs w:val="24"/>
        </w:rPr>
      </w:pPr>
    </w:p>
    <w:p>
      <w:pPr>
        <w:spacing w:before="120" w:beforeLines="50" w:after="120" w:afterLines="50" w:line="360" w:lineRule="auto"/>
        <w:ind w:left="720" w:leftChars="218" w:hanging="240" w:hanging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2.2合同履行期限：2年</w:t>
      </w:r>
    </w:p>
    <w:p>
      <w:pPr>
        <w:spacing w:before="120" w:beforeLines="50" w:after="120" w:afterLines="50" w:line="360" w:lineRule="auto"/>
        <w:ind w:left="720" w:leftChars="218" w:hanging="240" w:hanging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sz w:val="24"/>
          <w:szCs w:val="24"/>
        </w:rPr>
        <w:t>5.1投标文件接收截止时间及开标时间：</w:t>
      </w:r>
      <w:r>
        <w:rPr>
          <w:rFonts w:hint="eastAsia" w:ascii="宋体" w:hAnsi="宋体" w:eastAsia="宋体" w:cs="宋体"/>
          <w:color w:val="FF0000"/>
          <w:sz w:val="24"/>
          <w:szCs w:val="24"/>
        </w:rPr>
        <w:t>2024年</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 xml:space="preserve"> 下午14:00(北京时间</w:t>
      </w:r>
      <w:bookmarkStart w:id="74" w:name="_GoBack"/>
      <w:bookmarkEnd w:id="74"/>
      <w:r>
        <w:rPr>
          <w:rFonts w:hint="eastAsia" w:ascii="宋体" w:hAnsi="宋体" w:eastAsia="宋体" w:cs="宋体"/>
          <w:color w:val="FF0000"/>
          <w:sz w:val="24"/>
          <w:szCs w:val="24"/>
          <w:lang w:val="en-US" w:eastAsia="zh-CN"/>
        </w:rPr>
        <w:t>)</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吴攀艺</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025-86869049</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val="en-US" w:eastAsia="zh-CN"/>
        </w:rPr>
        <w:t>南京市江宁区龙眠大道101号南京医科大学德馨楼B326室</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20823274"/>
      <w:bookmarkStart w:id="20" w:name="_Toc16938518"/>
      <w:bookmarkStart w:id="21" w:name="_Toc120614213"/>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16938519"/>
      <w:bookmarkStart w:id="24" w:name="_Toc120614214"/>
      <w:bookmarkStart w:id="25" w:name="_Toc513029203"/>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5"/>
        <w:rPr>
          <w:rFonts w:ascii="宋体" w:hAnsi="宋体" w:cs="宋体"/>
          <w:b/>
        </w:rPr>
      </w:pPr>
      <w:bookmarkStart w:id="34" w:name="_Toc513029237"/>
      <w:bookmarkStart w:id="35" w:name="_Toc16938553"/>
      <w:bookmarkStart w:id="36" w:name="_Toc20823309"/>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5"/>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5"/>
        <w:rPr>
          <w:rFonts w:ascii="宋体" w:hAnsi="宋体" w:cs="宋体"/>
          <w:lang w:val="zh-CN"/>
        </w:rPr>
      </w:pPr>
    </w:p>
    <w:p>
      <w:pPr>
        <w:pStyle w:val="35"/>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41"/>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980"/>
        <w:gridCol w:w="810"/>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2" w:type="dxa"/>
            <w:vAlign w:val="center"/>
          </w:tcPr>
          <w:p>
            <w:pPr>
              <w:pStyle w:val="41"/>
              <w:widowControl w:val="0"/>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980" w:type="dxa"/>
            <w:vAlign w:val="center"/>
          </w:tcPr>
          <w:p>
            <w:pPr>
              <w:pStyle w:val="41"/>
              <w:widowControl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810" w:type="dxa"/>
            <w:vAlign w:val="center"/>
          </w:tcPr>
          <w:p>
            <w:pPr>
              <w:pStyle w:val="41"/>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1"/>
              <w:widowControl w:val="0"/>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1"/>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pPr>
              <w:pStyle w:val="41"/>
              <w:widowControl w:val="0"/>
              <w:spacing w:line="360" w:lineRule="auto"/>
              <w:ind w:firstLine="482"/>
              <w:jc w:val="both"/>
              <w:rPr>
                <w:rFonts w:hint="eastAsia" w:ascii="宋体" w:hAnsi="宋体" w:eastAsia="宋体" w:cs="宋体"/>
                <w:b w:val="0"/>
                <w:color w:val="FF0000"/>
                <w:sz w:val="24"/>
                <w:szCs w:val="24"/>
                <w:vertAlign w:val="baseline"/>
                <w:lang w:val="en-US" w:eastAsia="zh-CN" w:bidi="ar-SA"/>
              </w:rPr>
            </w:pPr>
            <w:r>
              <w:rPr>
                <w:rFonts w:hint="eastAsia" w:ascii="宋体" w:hAnsi="宋体" w:eastAsia="宋体" w:cs="宋体"/>
                <w:b w:val="0"/>
                <w:color w:val="FF0000"/>
                <w:sz w:val="24"/>
                <w:szCs w:val="24"/>
                <w:vertAlign w:val="baseline"/>
                <w:lang w:val="en-US" w:eastAsia="zh-CN" w:bidi="ar-SA"/>
              </w:rPr>
              <w:t>1</w:t>
            </w:r>
          </w:p>
        </w:tc>
        <w:tc>
          <w:tcPr>
            <w:tcW w:w="2980" w:type="dxa"/>
            <w:vAlign w:val="center"/>
          </w:tcPr>
          <w:p>
            <w:pPr>
              <w:widowControl w:val="0"/>
              <w:spacing w:before="120" w:beforeLines="50" w:after="120" w:afterLines="50" w:line="360" w:lineRule="auto"/>
              <w:jc w:val="center"/>
              <w:rPr>
                <w:rFonts w:hint="default" w:ascii="宋体" w:hAnsi="宋体" w:eastAsia="宋体" w:cs="宋体"/>
                <w:b w:val="0"/>
                <w:color w:val="FF0000"/>
                <w:sz w:val="24"/>
                <w:szCs w:val="24"/>
                <w:vertAlign w:val="baseline"/>
                <w:lang w:val="en-US" w:eastAsia="zh-CN" w:bidi="ar-SA"/>
              </w:rPr>
            </w:pPr>
            <w:r>
              <w:rPr>
                <w:rFonts w:hint="eastAsia" w:ascii="宋体" w:hAnsi="宋体" w:eastAsia="宋体" w:cs="宋体"/>
                <w:b w:val="0"/>
                <w:color w:val="FF0000"/>
                <w:sz w:val="24"/>
                <w:szCs w:val="24"/>
                <w:vertAlign w:val="baseline"/>
                <w:lang w:val="en-US" w:eastAsia="zh-CN" w:bidi="ar-SA"/>
              </w:rPr>
              <w:t>南京医科大学江宁校区及五台校区校内道旗设计制作及安装</w:t>
            </w:r>
          </w:p>
        </w:tc>
        <w:tc>
          <w:tcPr>
            <w:tcW w:w="810" w:type="dxa"/>
            <w:vAlign w:val="center"/>
          </w:tcPr>
          <w:p>
            <w:pPr>
              <w:widowControl w:val="0"/>
              <w:spacing w:before="120" w:beforeLines="50" w:after="120" w:afterLines="50" w:line="360" w:lineRule="auto"/>
              <w:jc w:val="center"/>
              <w:rPr>
                <w:rFonts w:hint="default" w:ascii="宋体" w:hAnsi="宋体" w:eastAsia="宋体" w:cs="宋体"/>
                <w:b w:val="0"/>
                <w:color w:val="FF0000"/>
                <w:sz w:val="24"/>
                <w:szCs w:val="24"/>
                <w:vertAlign w:val="baseline"/>
                <w:lang w:val="en-US" w:eastAsia="zh-CN" w:bidi="ar-SA"/>
              </w:rPr>
            </w:pPr>
            <w:r>
              <w:rPr>
                <w:rFonts w:hint="eastAsia" w:ascii="宋体" w:hAnsi="宋体" w:eastAsia="宋体" w:cs="宋体"/>
                <w:b w:val="0"/>
                <w:color w:val="FF0000"/>
                <w:sz w:val="24"/>
                <w:szCs w:val="24"/>
                <w:vertAlign w:val="baseline"/>
                <w:lang w:val="en-US" w:eastAsia="zh-CN" w:bidi="ar-SA"/>
              </w:rPr>
              <w:t>135</w:t>
            </w:r>
          </w:p>
        </w:tc>
        <w:tc>
          <w:tcPr>
            <w:tcW w:w="1705" w:type="dxa"/>
            <w:vAlign w:val="center"/>
          </w:tcPr>
          <w:p>
            <w:pPr>
              <w:widowControl w:val="0"/>
              <w:spacing w:before="120" w:beforeLines="50" w:after="120" w:afterLines="50" w:line="360" w:lineRule="auto"/>
              <w:jc w:val="center"/>
              <w:rPr>
                <w:rFonts w:hint="eastAsia" w:ascii="宋体" w:hAnsi="宋体" w:eastAsia="宋体" w:cs="宋体"/>
                <w:b w:val="0"/>
                <w:color w:val="FF0000"/>
                <w:sz w:val="24"/>
                <w:szCs w:val="24"/>
                <w:vertAlign w:val="baseline"/>
                <w:lang w:val="en-US" w:eastAsia="zh-CN" w:bidi="ar-SA"/>
              </w:rPr>
            </w:pPr>
            <w:r>
              <w:rPr>
                <w:rFonts w:hint="eastAsia" w:ascii="宋体" w:hAnsi="宋体" w:eastAsia="宋体" w:cs="宋体"/>
                <w:b w:val="0"/>
                <w:color w:val="FF0000"/>
                <w:sz w:val="24"/>
                <w:szCs w:val="24"/>
                <w:vertAlign w:val="baseline"/>
                <w:lang w:val="en-US" w:eastAsia="zh-CN" w:bidi="ar-SA"/>
              </w:rPr>
              <w:t>套</w:t>
            </w:r>
          </w:p>
        </w:tc>
        <w:tc>
          <w:tcPr>
            <w:tcW w:w="1705" w:type="dxa"/>
            <w:vAlign w:val="center"/>
          </w:tcPr>
          <w:p>
            <w:pPr>
              <w:pStyle w:val="41"/>
              <w:widowControl w:val="0"/>
              <w:spacing w:line="360" w:lineRule="auto"/>
              <w:ind w:firstLine="240" w:firstLineChars="100"/>
              <w:jc w:val="both"/>
              <w:rPr>
                <w:rFonts w:hint="default" w:ascii="宋体" w:hAnsi="宋体" w:eastAsia="宋体" w:cs="宋体"/>
                <w:b w:val="0"/>
                <w:color w:val="FF0000"/>
                <w:sz w:val="24"/>
                <w:szCs w:val="24"/>
                <w:vertAlign w:val="baseline"/>
                <w:lang w:val="en-US" w:eastAsia="zh-CN" w:bidi="ar-SA"/>
              </w:rPr>
            </w:pPr>
            <w:r>
              <w:rPr>
                <w:rFonts w:hint="eastAsia" w:ascii="宋体" w:hAnsi="宋体" w:eastAsia="宋体" w:cs="宋体"/>
                <w:b w:val="0"/>
                <w:color w:val="FF0000"/>
                <w:sz w:val="24"/>
                <w:szCs w:val="24"/>
                <w:vertAlign w:val="baseline"/>
                <w:lang w:val="en-US" w:eastAsia="zh-CN" w:bidi="ar-SA"/>
              </w:rPr>
              <w:t>189500元</w:t>
            </w:r>
          </w:p>
        </w:tc>
      </w:tr>
    </w:tbl>
    <w:p>
      <w:pPr>
        <w:pStyle w:val="41"/>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pStyle w:val="7"/>
        <w:rPr>
          <w:rFonts w:hint="eastAsia" w:ascii="宋体" w:hAnsi="宋体" w:eastAsia="宋体" w:cs="宋体"/>
          <w:b/>
          <w:bCs/>
          <w:i/>
          <w:iCs/>
          <w:color w:val="FF0000"/>
          <w:sz w:val="24"/>
          <w:szCs w:val="24"/>
        </w:rPr>
      </w:pPr>
      <w:r>
        <w:drawing>
          <wp:inline distT="0" distB="0" distL="114300" distR="114300">
            <wp:extent cx="4019550" cy="3924300"/>
            <wp:effectExtent l="0" t="0" r="19050" b="1270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4"/>
                    <a:stretch>
                      <a:fillRect/>
                    </a:stretch>
                  </pic:blipFill>
                  <pic:spPr>
                    <a:xfrm>
                      <a:off x="0" y="0"/>
                      <a:ext cx="4019550" cy="3924300"/>
                    </a:xfrm>
                    <a:prstGeom prst="rect">
                      <a:avLst/>
                    </a:prstGeom>
                    <a:noFill/>
                    <a:ln>
                      <a:noFill/>
                    </a:ln>
                  </pic:spPr>
                </pic:pic>
              </a:graphicData>
            </a:graphic>
          </wp:inline>
        </w:drawing>
      </w:r>
    </w:p>
    <w:p>
      <w:pPr>
        <w:pStyle w:val="41"/>
        <w:spacing w:line="360" w:lineRule="auto"/>
        <w:ind w:firstLine="482"/>
        <w:rPr>
          <w:rFonts w:hint="eastAsia" w:ascii="宋体" w:hAnsi="宋体" w:eastAsia="微软雅黑" w:cstheme="minorBidi"/>
          <w:b w:val="0"/>
          <w:bCs w:val="0"/>
          <w:i w:val="0"/>
          <w:iCs w:val="0"/>
          <w:color w:val="FF0000"/>
          <w:sz w:val="24"/>
          <w:szCs w:val="22"/>
          <w:lang w:val="en-US" w:eastAsia="zh-CN"/>
        </w:rPr>
      </w:pPr>
      <w:r>
        <w:rPr>
          <w:rFonts w:hint="eastAsia" w:ascii="宋体" w:hAnsi="宋体" w:eastAsia="微软雅黑" w:cstheme="minorBidi"/>
          <w:b w:val="0"/>
          <w:bCs w:val="0"/>
          <w:i w:val="0"/>
          <w:iCs w:val="0"/>
          <w:color w:val="FF0000"/>
          <w:sz w:val="24"/>
          <w:szCs w:val="22"/>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eastAsia="微软雅黑" w:cstheme="minorBidi"/>
          <w:b w:val="0"/>
          <w:bCs w:val="0"/>
          <w:i w:val="0"/>
          <w:iCs w:val="0"/>
          <w:color w:val="FF0000"/>
          <w:sz w:val="24"/>
          <w:szCs w:val="22"/>
          <w:lang w:val="en-US" w:eastAsia="zh-CN"/>
        </w:rPr>
        <w:t>道旗设计定制规定尺寸范围高</w:t>
      </w:r>
      <w:r>
        <w:rPr>
          <w:rFonts w:hint="eastAsia" w:ascii="宋体" w:hAnsi="宋体" w:eastAsia="微软雅黑" w:cstheme="minorBidi"/>
          <w:b w:val="0"/>
          <w:bCs w:val="0"/>
          <w:i w:val="0"/>
          <w:iCs w:val="0"/>
          <w:color w:val="FF0000"/>
          <w:sz w:val="24"/>
          <w:szCs w:val="22"/>
          <w:lang w:val="en-US"/>
        </w:rPr>
        <w:t>▲</w:t>
      </w:r>
      <w:r>
        <w:rPr>
          <w:rFonts w:hint="eastAsia" w:ascii="宋体" w:hAnsi="宋体" w:eastAsia="微软雅黑" w:cstheme="minorBidi"/>
          <w:b w:val="0"/>
          <w:bCs w:val="0"/>
          <w:i w:val="0"/>
          <w:iCs w:val="0"/>
          <w:color w:val="FF0000"/>
          <w:sz w:val="24"/>
          <w:szCs w:val="22"/>
          <w:lang w:val="en-US" w:eastAsia="zh-CN"/>
        </w:rPr>
        <w:t>190cm内</w:t>
      </w:r>
      <w:r>
        <w:rPr>
          <w:rFonts w:hint="eastAsia" w:ascii="宋体" w:hAnsi="宋体" w:eastAsia="微软雅黑" w:cstheme="minorBidi"/>
          <w:b w:val="0"/>
          <w:bCs w:val="0"/>
          <w:i w:val="0"/>
          <w:iCs w:val="0"/>
          <w:color w:val="FF0000"/>
          <w:sz w:val="24"/>
          <w:szCs w:val="22"/>
          <w:lang w:val="en-US"/>
        </w:rPr>
        <w:t>▲</w:t>
      </w:r>
      <w:r>
        <w:rPr>
          <w:rFonts w:hint="eastAsia" w:ascii="宋体" w:hAnsi="宋体" w:eastAsia="微软雅黑" w:cstheme="minorBidi"/>
          <w:b w:val="0"/>
          <w:bCs w:val="0"/>
          <w:i w:val="0"/>
          <w:iCs w:val="0"/>
          <w:color w:val="FF0000"/>
          <w:sz w:val="24"/>
          <w:szCs w:val="22"/>
          <w:lang w:val="en-US" w:eastAsia="zh-CN"/>
        </w:rPr>
        <w:t>宽60cm内</w:t>
      </w:r>
    </w:p>
    <w:p>
      <w:pPr>
        <w:pStyle w:val="41"/>
        <w:spacing w:line="360" w:lineRule="auto"/>
        <w:ind w:firstLine="482"/>
        <w:rPr>
          <w:rFonts w:hint="eastAsia" w:ascii="宋体" w:hAnsi="宋体" w:eastAsia="微软雅黑" w:cstheme="minorBidi"/>
          <w:b w:val="0"/>
          <w:bCs w:val="0"/>
          <w:i w:val="0"/>
          <w:iCs w:val="0"/>
          <w:color w:val="FF0000"/>
          <w:sz w:val="24"/>
          <w:szCs w:val="22"/>
          <w:lang w:val="en-US" w:eastAsia="zh-CN"/>
        </w:rPr>
      </w:pPr>
      <w:r>
        <w:rPr>
          <w:rFonts w:hint="eastAsia" w:ascii="宋体" w:hAnsi="宋体" w:eastAsia="微软雅黑" w:cstheme="minorBidi"/>
          <w:b w:val="0"/>
          <w:bCs w:val="0"/>
          <w:i w:val="0"/>
          <w:iCs w:val="0"/>
          <w:color w:val="FF0000"/>
          <w:sz w:val="24"/>
          <w:szCs w:val="22"/>
          <w:lang w:val="zh-CN"/>
        </w:rPr>
        <w:t>★</w:t>
      </w:r>
      <w:r>
        <w:rPr>
          <w:rFonts w:hint="eastAsia" w:ascii="宋体" w:hAnsi="宋体" w:eastAsia="微软雅黑" w:cstheme="minorBidi"/>
          <w:b w:val="0"/>
          <w:bCs w:val="0"/>
          <w:i w:val="0"/>
          <w:iCs w:val="0"/>
          <w:color w:val="FF0000"/>
          <w:sz w:val="24"/>
          <w:szCs w:val="22"/>
          <w:lang w:val="en-US" w:eastAsia="zh-CN"/>
        </w:rPr>
        <w:t>南京医科大学道旗</w:t>
      </w:r>
      <w:r>
        <w:rPr>
          <w:rFonts w:hint="eastAsia" w:ascii="宋体" w:hAnsi="宋体" w:eastAsia="微软雅黑" w:cstheme="minorBidi"/>
          <w:b w:val="0"/>
          <w:bCs w:val="0"/>
          <w:i w:val="0"/>
          <w:iCs w:val="0"/>
          <w:color w:val="FF0000"/>
          <w:sz w:val="24"/>
          <w:szCs w:val="22"/>
          <w:lang w:val="zh-CN" w:eastAsia="zh-CN"/>
        </w:rPr>
        <w:t>设计</w:t>
      </w:r>
      <w:r>
        <w:rPr>
          <w:rFonts w:hint="eastAsia" w:ascii="宋体" w:hAnsi="宋体" w:eastAsia="微软雅黑" w:cstheme="minorBidi"/>
          <w:b w:val="0"/>
          <w:bCs w:val="0"/>
          <w:i w:val="0"/>
          <w:iCs w:val="0"/>
          <w:color w:val="FF0000"/>
          <w:sz w:val="24"/>
          <w:szCs w:val="22"/>
          <w:lang w:val="en-US" w:eastAsia="zh-CN"/>
        </w:rPr>
        <w:t>定制安装江宁校区（1</w:t>
      </w:r>
      <w:r>
        <w:rPr>
          <w:rFonts w:hint="eastAsia" w:ascii="宋体" w:hAnsi="宋体" w:cstheme="minorBidi"/>
          <w:b w:val="0"/>
          <w:bCs w:val="0"/>
          <w:i w:val="0"/>
          <w:iCs w:val="0"/>
          <w:color w:val="FF0000"/>
          <w:sz w:val="24"/>
          <w:szCs w:val="22"/>
          <w:lang w:val="en-US" w:eastAsia="zh-CN"/>
        </w:rPr>
        <w:t>25</w:t>
      </w:r>
      <w:r>
        <w:rPr>
          <w:rFonts w:hint="eastAsia" w:ascii="宋体" w:hAnsi="宋体" w:eastAsia="微软雅黑" w:cstheme="minorBidi"/>
          <w:b w:val="0"/>
          <w:bCs w:val="0"/>
          <w:i w:val="0"/>
          <w:iCs w:val="0"/>
          <w:color w:val="FF0000"/>
          <w:sz w:val="24"/>
          <w:szCs w:val="22"/>
          <w:lang w:val="en-US" w:eastAsia="zh-CN"/>
        </w:rPr>
        <w:t>组）</w:t>
      </w:r>
    </w:p>
    <w:p>
      <w:pPr>
        <w:pStyle w:val="41"/>
        <w:spacing w:line="360" w:lineRule="auto"/>
        <w:ind w:firstLine="482"/>
        <w:rPr>
          <w:rFonts w:hint="eastAsia" w:ascii="宋体" w:hAnsi="宋体" w:eastAsia="微软雅黑" w:cstheme="minorBidi"/>
          <w:b w:val="0"/>
          <w:bCs w:val="0"/>
          <w:i w:val="0"/>
          <w:iCs w:val="0"/>
          <w:color w:val="FF0000"/>
          <w:sz w:val="24"/>
          <w:szCs w:val="22"/>
          <w:lang w:val="en-US" w:eastAsia="zh-CN"/>
        </w:rPr>
      </w:pPr>
      <w:r>
        <w:rPr>
          <w:rFonts w:hint="eastAsia" w:ascii="宋体" w:hAnsi="宋体" w:eastAsia="微软雅黑" w:cstheme="minorBidi"/>
          <w:b w:val="0"/>
          <w:bCs w:val="0"/>
          <w:i w:val="0"/>
          <w:iCs w:val="0"/>
          <w:color w:val="FF0000"/>
          <w:sz w:val="24"/>
          <w:szCs w:val="22"/>
          <w:lang w:val="zh-CN"/>
        </w:rPr>
        <w:t>★</w:t>
      </w:r>
      <w:r>
        <w:rPr>
          <w:rFonts w:hint="eastAsia" w:ascii="宋体" w:hAnsi="宋体" w:eastAsia="微软雅黑" w:cstheme="minorBidi"/>
          <w:b w:val="0"/>
          <w:bCs w:val="0"/>
          <w:i w:val="0"/>
          <w:iCs w:val="0"/>
          <w:color w:val="FF0000"/>
          <w:sz w:val="24"/>
          <w:szCs w:val="22"/>
          <w:lang w:val="en-US" w:eastAsia="zh-CN"/>
        </w:rPr>
        <w:t>南京医科大学道旗</w:t>
      </w:r>
      <w:r>
        <w:rPr>
          <w:rFonts w:hint="eastAsia" w:ascii="宋体" w:hAnsi="宋体" w:eastAsia="微软雅黑" w:cstheme="minorBidi"/>
          <w:b w:val="0"/>
          <w:bCs w:val="0"/>
          <w:i w:val="0"/>
          <w:iCs w:val="0"/>
          <w:color w:val="FF0000"/>
          <w:sz w:val="24"/>
          <w:szCs w:val="22"/>
          <w:lang w:val="zh-CN" w:eastAsia="zh-CN"/>
        </w:rPr>
        <w:t>设计</w:t>
      </w:r>
      <w:r>
        <w:rPr>
          <w:rFonts w:hint="eastAsia" w:ascii="宋体" w:hAnsi="宋体" w:eastAsia="微软雅黑" w:cstheme="minorBidi"/>
          <w:b w:val="0"/>
          <w:bCs w:val="0"/>
          <w:i w:val="0"/>
          <w:iCs w:val="0"/>
          <w:color w:val="FF0000"/>
          <w:sz w:val="24"/>
          <w:szCs w:val="22"/>
          <w:lang w:val="en-US" w:eastAsia="zh-CN"/>
        </w:rPr>
        <w:t>定制安装</w:t>
      </w:r>
      <w:r>
        <w:rPr>
          <w:rFonts w:hint="eastAsia" w:ascii="宋体" w:hAnsi="宋体" w:cstheme="minorBidi"/>
          <w:b w:val="0"/>
          <w:bCs w:val="0"/>
          <w:i w:val="0"/>
          <w:iCs w:val="0"/>
          <w:color w:val="FF0000"/>
          <w:sz w:val="24"/>
          <w:szCs w:val="22"/>
          <w:lang w:val="en-US" w:eastAsia="zh-CN"/>
        </w:rPr>
        <w:t>五台</w:t>
      </w:r>
      <w:r>
        <w:rPr>
          <w:rFonts w:hint="eastAsia" w:ascii="宋体" w:hAnsi="宋体" w:eastAsia="微软雅黑" w:cstheme="minorBidi"/>
          <w:b w:val="0"/>
          <w:bCs w:val="0"/>
          <w:i w:val="0"/>
          <w:iCs w:val="0"/>
          <w:color w:val="FF0000"/>
          <w:sz w:val="24"/>
          <w:szCs w:val="22"/>
          <w:lang w:val="en-US" w:eastAsia="zh-CN"/>
        </w:rPr>
        <w:t>校区（10组）</w:t>
      </w:r>
    </w:p>
    <w:p>
      <w:pPr>
        <w:pStyle w:val="41"/>
        <w:spacing w:line="360" w:lineRule="auto"/>
        <w:ind w:firstLine="482"/>
        <w:rPr>
          <w:rFonts w:hint="eastAsia" w:ascii="宋体" w:hAnsi="宋体"/>
          <w:b w:val="0"/>
          <w:color w:val="FF0000"/>
          <w:sz w:val="24"/>
          <w:lang w:val="en-US" w:eastAsia="zh-CN"/>
        </w:rPr>
      </w:pPr>
      <w:r>
        <w:rPr>
          <w:rFonts w:hint="eastAsia" w:ascii="宋体" w:hAnsi="宋体" w:eastAsia="微软雅黑" w:cstheme="minorBidi"/>
          <w:b w:val="0"/>
          <w:bCs w:val="0"/>
          <w:i w:val="0"/>
          <w:iCs w:val="0"/>
          <w:color w:val="FF0000"/>
          <w:sz w:val="24"/>
          <w:szCs w:val="22"/>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olor w:val="FF0000"/>
          <w:sz w:val="24"/>
        </w:rPr>
        <w:t>深化设计方案，根据各投标人对本项目的理解、定位、设计理念、设计描述、</w:t>
      </w:r>
      <w:r>
        <w:rPr>
          <w:rFonts w:hint="eastAsia" w:ascii="宋体" w:hAnsi="宋体"/>
          <w:color w:val="FF0000"/>
          <w:sz w:val="24"/>
          <w:lang w:val="en-US" w:eastAsia="zh-CN"/>
        </w:rPr>
        <w:t>提供</w:t>
      </w:r>
      <w:r>
        <w:rPr>
          <w:rFonts w:hint="eastAsia" w:ascii="宋体" w:hAnsi="宋体"/>
          <w:b w:val="0"/>
          <w:color w:val="FF0000"/>
          <w:sz w:val="24"/>
        </w:rPr>
        <w:t>效果图或模型照片</w:t>
      </w:r>
      <w:r>
        <w:rPr>
          <w:rFonts w:hint="eastAsia" w:ascii="宋体" w:hAnsi="宋体"/>
          <w:b w:val="0"/>
          <w:color w:val="FF0000"/>
          <w:sz w:val="24"/>
          <w:lang w:eastAsia="zh-CN"/>
        </w:rPr>
        <w:t>，</w:t>
      </w:r>
      <w:r>
        <w:rPr>
          <w:rFonts w:hint="eastAsia" w:ascii="宋体" w:hAnsi="宋体"/>
          <w:b w:val="0"/>
          <w:color w:val="FF0000"/>
          <w:sz w:val="24"/>
          <w:lang w:val="en-US" w:eastAsia="zh-CN"/>
        </w:rPr>
        <w:t>设计应符合南京医科大学道旗设计作为校园景观的一部分，应当与南京医科大学的品牌形象、学术氛围以及校园环境相协调。</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在道旗的显著位置融入南京医科大学的校徽，确保识别度，同时体现学校的官方性和权威性。</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选用清晰易读、具有现代感的字体，如微软雅黑、思源黑体等，确保道旗上的文字信息能够准确传达。</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对于重要信息（如校名、标语等），可以适当加粗或加大字号，以增强视觉效果。</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布局上保持简洁明了，避免过于复杂或杂乱的设计，以确保道旗的整体美观性和协调性。</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风格上要与南京医科大学的学术氛围相契合，既要体现医学的严谨性，又要展现校园的活力与希望。</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选用耐候性好、不易褪色的材质制作道旗，以确保其在户外环境下长期使用仍能保持良好的视觉效果。</w:t>
      </w:r>
    </w:p>
    <w:p>
      <w:pPr>
        <w:pStyle w:val="41"/>
        <w:spacing w:line="360" w:lineRule="auto"/>
        <w:ind w:firstLine="482"/>
        <w:rPr>
          <w:rFonts w:hint="eastAsia" w:ascii="宋体" w:hAnsi="宋体"/>
          <w:b w:val="0"/>
          <w:color w:val="FF0000"/>
          <w:sz w:val="24"/>
          <w:lang w:val="en-US" w:eastAsia="zh-CN"/>
        </w:rPr>
      </w:pPr>
      <w:r>
        <w:rPr>
          <w:rFonts w:hint="eastAsia" w:ascii="宋体" w:hAnsi="宋体"/>
          <w:b w:val="0"/>
          <w:color w:val="FF0000"/>
          <w:sz w:val="24"/>
          <w:lang w:val="en-US" w:eastAsia="zh-CN"/>
        </w:rPr>
        <w:t>在制作工艺上要注重细节处理，如边缘裁剪整齐、缝合牢固等，以提升道旗的整体品质感。</w:t>
      </w:r>
    </w:p>
    <w:p>
      <w:pPr>
        <w:pStyle w:val="41"/>
        <w:spacing w:line="360" w:lineRule="auto"/>
        <w:ind w:firstLine="482"/>
        <w:rPr>
          <w:rFonts w:hint="eastAsia" w:ascii="宋体" w:hAnsi="宋体" w:cstheme="minorBidi"/>
          <w:color w:val="FF0000"/>
          <w:kern w:val="0"/>
          <w:sz w:val="24"/>
        </w:rPr>
      </w:pPr>
      <w:r>
        <w:rPr>
          <w:rFonts w:hint="eastAsia" w:ascii="宋体" w:hAnsi="宋体" w:eastAsia="宋体" w:cs="宋体"/>
          <w:b/>
          <w:bCs/>
          <w:i w:val="0"/>
          <w:iCs w:val="0"/>
          <w:color w:val="FF0000"/>
          <w:sz w:val="24"/>
          <w:szCs w:val="24"/>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stheme="minorBidi"/>
          <w:color w:val="FF0000"/>
          <w:kern w:val="0"/>
          <w:sz w:val="24"/>
        </w:rPr>
        <w:t>项目施工方案的科学性、合理性</w:t>
      </w:r>
    </w:p>
    <w:p>
      <w:pPr>
        <w:pStyle w:val="41"/>
        <w:spacing w:line="360" w:lineRule="auto"/>
        <w:ind w:firstLine="482"/>
        <w:rPr>
          <w:rFonts w:hint="eastAsia" w:ascii="宋体" w:hAnsi="宋体" w:cstheme="minorBidi"/>
          <w:color w:val="FF0000"/>
          <w:kern w:val="0"/>
          <w:sz w:val="24"/>
        </w:rPr>
      </w:pPr>
      <w:r>
        <w:rPr>
          <w:rFonts w:hint="eastAsia" w:ascii="宋体" w:hAnsi="宋体" w:eastAsia="宋体" w:cs="宋体"/>
          <w:b/>
          <w:bCs/>
          <w:i w:val="0"/>
          <w:iCs w:val="0"/>
          <w:color w:val="FF0000"/>
          <w:sz w:val="24"/>
          <w:szCs w:val="24"/>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stheme="minorBidi"/>
          <w:color w:val="FF0000"/>
          <w:kern w:val="0"/>
          <w:sz w:val="24"/>
        </w:rPr>
        <w:t>项目项目施工组织的科学性、严密性、合理性</w:t>
      </w:r>
    </w:p>
    <w:p>
      <w:pPr>
        <w:pStyle w:val="41"/>
        <w:spacing w:line="360" w:lineRule="auto"/>
        <w:ind w:firstLine="482"/>
        <w:rPr>
          <w:rFonts w:hint="eastAsia" w:ascii="宋体" w:hAnsi="宋体" w:cstheme="minorBidi"/>
          <w:color w:val="FF0000"/>
          <w:kern w:val="0"/>
          <w:sz w:val="24"/>
        </w:rPr>
      </w:pPr>
      <w:r>
        <w:rPr>
          <w:rFonts w:hint="eastAsia" w:ascii="宋体" w:hAnsi="宋体" w:eastAsia="宋体" w:cs="宋体"/>
          <w:b/>
          <w:bCs/>
          <w:i w:val="0"/>
          <w:iCs w:val="0"/>
          <w:color w:val="FF0000"/>
          <w:sz w:val="24"/>
          <w:szCs w:val="24"/>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stheme="minorBidi"/>
          <w:color w:val="FF0000"/>
          <w:kern w:val="0"/>
          <w:sz w:val="24"/>
        </w:rPr>
        <w:t>项目保证项目实施的技术力量和人力资源安排</w:t>
      </w:r>
    </w:p>
    <w:p>
      <w:pPr>
        <w:pStyle w:val="41"/>
        <w:spacing w:line="360" w:lineRule="auto"/>
        <w:ind w:firstLine="482"/>
        <w:rPr>
          <w:rFonts w:hint="eastAsia" w:ascii="宋体" w:hAnsi="宋体" w:cstheme="minorBidi"/>
          <w:color w:val="FF0000"/>
          <w:kern w:val="0"/>
          <w:sz w:val="24"/>
          <w:lang w:val="en-US" w:eastAsia="zh-CN"/>
        </w:rPr>
      </w:pPr>
      <w:r>
        <w:rPr>
          <w:rFonts w:hint="eastAsia" w:ascii="宋体" w:hAnsi="宋体" w:eastAsia="宋体" w:cs="宋体"/>
          <w:b/>
          <w:bCs/>
          <w:i w:val="0"/>
          <w:iCs w:val="0"/>
          <w:color w:val="FF0000"/>
          <w:sz w:val="24"/>
          <w:szCs w:val="24"/>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stheme="minorBidi"/>
          <w:color w:val="FF0000"/>
          <w:kern w:val="0"/>
          <w:sz w:val="24"/>
        </w:rPr>
        <w:t>项目</w:t>
      </w:r>
      <w:r>
        <w:rPr>
          <w:rFonts w:hint="eastAsia" w:ascii="宋体" w:hAnsi="宋体" w:cstheme="minorBidi"/>
          <w:color w:val="FF0000"/>
          <w:kern w:val="0"/>
          <w:sz w:val="24"/>
          <w:lang w:val="en-US" w:eastAsia="zh-CN"/>
        </w:rPr>
        <w:t>材料质量要求符合项目评分规定</w:t>
      </w:r>
    </w:p>
    <w:p>
      <w:pPr>
        <w:pStyle w:val="41"/>
        <w:spacing w:line="360" w:lineRule="auto"/>
        <w:ind w:firstLine="482"/>
        <w:rPr>
          <w:rFonts w:hint="eastAsia" w:ascii="宋体" w:hAnsi="宋体" w:cstheme="minorBidi"/>
          <w:color w:val="FF0000"/>
          <w:kern w:val="0"/>
          <w:sz w:val="24"/>
        </w:rPr>
      </w:pPr>
      <w:r>
        <w:rPr>
          <w:rFonts w:hint="eastAsia" w:ascii="宋体" w:hAnsi="宋体" w:eastAsia="宋体" w:cs="宋体"/>
          <w:b/>
          <w:bCs/>
          <w:i w:val="0"/>
          <w:iCs w:val="0"/>
          <w:color w:val="FF0000"/>
          <w:sz w:val="24"/>
          <w:szCs w:val="24"/>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stheme="minorBidi"/>
          <w:color w:val="FF0000"/>
          <w:kern w:val="0"/>
          <w:sz w:val="24"/>
        </w:rPr>
        <w:t>项目质保期</w:t>
      </w:r>
    </w:p>
    <w:p>
      <w:pPr>
        <w:pStyle w:val="41"/>
        <w:spacing w:line="360" w:lineRule="auto"/>
        <w:ind w:firstLine="482"/>
        <w:rPr>
          <w:rFonts w:ascii="宋体" w:hAnsi="宋体" w:eastAsia="宋体" w:cs="宋体"/>
          <w:b/>
          <w:bCs/>
          <w:sz w:val="24"/>
          <w:szCs w:val="24"/>
        </w:rPr>
      </w:pPr>
      <w:r>
        <w:rPr>
          <w:rFonts w:hint="eastAsia" w:ascii="宋体" w:hAnsi="宋体" w:eastAsia="宋体" w:cs="宋体"/>
          <w:b/>
          <w:bCs/>
          <w:i w:val="0"/>
          <w:iCs w:val="0"/>
          <w:color w:val="FF0000"/>
          <w:sz w:val="24"/>
          <w:szCs w:val="24"/>
          <w:lang w:val="en-US"/>
        </w:rPr>
        <w:t>▲</w:t>
      </w:r>
      <w:r>
        <w:rPr>
          <w:rFonts w:hint="eastAsia" w:ascii="宋体" w:hAnsi="宋体" w:eastAsia="微软雅黑" w:cstheme="minorBidi"/>
          <w:color w:val="FF0000"/>
          <w:sz w:val="24"/>
          <w:szCs w:val="22"/>
          <w:lang w:val="en-US" w:eastAsia="zh-CN"/>
        </w:rPr>
        <w:t>南京医科大学江宁校区及五台校区校内道旗设计定制及安装</w:t>
      </w:r>
      <w:r>
        <w:rPr>
          <w:rFonts w:hint="eastAsia" w:ascii="宋体" w:hAnsi="宋体" w:cstheme="minorBidi"/>
          <w:color w:val="FF0000"/>
          <w:kern w:val="0"/>
          <w:sz w:val="24"/>
        </w:rPr>
        <w:t>项目售后服务保障</w:t>
      </w: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w:t>
      </w:r>
      <w:r>
        <w:rPr>
          <w:rFonts w:hint="eastAsia" w:ascii="宋体" w:hAnsi="宋体" w:eastAsia="宋体" w:cs="宋体"/>
          <w:color w:val="FF0000"/>
          <w:sz w:val="24"/>
          <w:szCs w:val="24"/>
          <w:lang w:val="zh-CN"/>
        </w:rPr>
        <w:t>不少于</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次</w:t>
      </w:r>
      <w:r>
        <w:rPr>
          <w:rFonts w:hint="eastAsia" w:ascii="宋体" w:hAnsi="宋体" w:eastAsia="宋体" w:cs="宋体"/>
          <w:sz w:val="24"/>
          <w:szCs w:val="24"/>
          <w:lang w:val="zh-CN"/>
        </w:rPr>
        <w:t>的设备操作培训，培训人员</w:t>
      </w:r>
      <w:r>
        <w:rPr>
          <w:rFonts w:hint="eastAsia" w:ascii="宋体" w:hAnsi="宋体" w:eastAsia="宋体" w:cs="宋体"/>
          <w:sz w:val="24"/>
          <w:szCs w:val="24"/>
        </w:rPr>
        <w:t>数量</w:t>
      </w:r>
      <w:r>
        <w:rPr>
          <w:rFonts w:hint="eastAsia" w:ascii="宋体" w:hAnsi="宋体" w:eastAsia="宋体" w:cs="宋体"/>
          <w:color w:val="FF0000"/>
          <w:sz w:val="24"/>
          <w:szCs w:val="24"/>
          <w:lang w:val="zh-CN"/>
        </w:rPr>
        <w:t>不低于</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lang w:val="zh-CN"/>
        </w:rPr>
        <w:t>人</w:t>
      </w:r>
      <w:r>
        <w:rPr>
          <w:rFonts w:hint="eastAsia" w:ascii="宋体" w:hAnsi="宋体" w:eastAsia="宋体" w:cs="宋体"/>
          <w:sz w:val="24"/>
          <w:szCs w:val="24"/>
          <w:lang w:val="zh-CN"/>
        </w:rPr>
        <w:t>。</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color w:val="FF0000"/>
          <w:sz w:val="24"/>
          <w:szCs w:val="24"/>
        </w:rPr>
        <w:t>质保期</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年，</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质保范围：</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严重褪色：若道旗在正常使用条件下（如非极端天气、非化学物质直接接触等）出现严重褪色，且褪色程度超过合理范围，应视为质量问题，享受免费更换或修复服务。</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零部件脱落：道旗的零部件（如旗面、支架、连接件等）在质保期内因制造缺陷或材料问题导致脱落，应提供免费维修或更换相应零部件的服务。</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焊接损坏：若道旗的焊接部位在质保期内出现断裂、松动等损坏情况，且非人为因素造成，应视为质量问题，提供免费修复或更换服务。</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维护保养：用户应定期对道旗进行维护保养，如清洁、检查连接件是否牢固等，以延长使用寿命并减少质量问题的发生。</w:t>
      </w:r>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人为损坏：若道旗因人为因素（如故意破坏、不当使用等）导致损坏，则不在质保范围内，用户需自行承担维修或更换费用。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w:t>
      </w:r>
      <w:r>
        <w:rPr>
          <w:rFonts w:hint="eastAsia" w:ascii="宋体" w:hAnsi="宋体" w:eastAsia="宋体" w:cs="宋体"/>
          <w:color w:val="FF0000"/>
          <w:sz w:val="24"/>
          <w:szCs w:val="24"/>
          <w:lang w:val="zh-CN"/>
        </w:rPr>
        <w:t>知后</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val="zh-CN"/>
        </w:rPr>
        <w:t>小时内</w:t>
      </w:r>
      <w:r>
        <w:rPr>
          <w:rFonts w:hint="eastAsia" w:ascii="宋体" w:hAnsi="宋体" w:eastAsia="宋体" w:cs="宋体"/>
          <w:sz w:val="24"/>
          <w:szCs w:val="24"/>
          <w:lang w:val="zh-CN"/>
        </w:rPr>
        <w:t>作出答复，一般问</w:t>
      </w:r>
      <w:r>
        <w:rPr>
          <w:rFonts w:hint="eastAsia" w:ascii="宋体" w:hAnsi="宋体" w:eastAsia="宋体" w:cs="宋体"/>
          <w:color w:val="FF0000"/>
          <w:sz w:val="24"/>
          <w:szCs w:val="24"/>
          <w:lang w:val="zh-CN"/>
        </w:rPr>
        <w:t>题</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小时</w:t>
      </w:r>
      <w:r>
        <w:rPr>
          <w:rFonts w:hint="eastAsia" w:ascii="宋体" w:hAnsi="宋体" w:eastAsia="宋体" w:cs="宋体"/>
          <w:sz w:val="24"/>
          <w:szCs w:val="24"/>
          <w:lang w:val="zh-CN"/>
        </w:rPr>
        <w:t>之内解决；若采购方有需求，</w:t>
      </w:r>
      <w:r>
        <w:rPr>
          <w:rFonts w:hint="eastAsia" w:ascii="宋体" w:hAnsi="宋体" w:eastAsia="宋体" w:cs="宋体"/>
          <w:sz w:val="24"/>
          <w:szCs w:val="24"/>
          <w:lang w:val="en-US" w:eastAsia="zh-CN"/>
        </w:rPr>
        <w:t>2</w:t>
      </w:r>
      <w:r>
        <w:rPr>
          <w:rFonts w:hint="eastAsia" w:ascii="宋体" w:hAnsi="宋体" w:eastAsia="宋体" w:cs="宋体"/>
          <w:color w:val="FF0000"/>
          <w:sz w:val="24"/>
          <w:szCs w:val="24"/>
          <w:lang w:val="zh-CN"/>
        </w:rPr>
        <w:t>小时内</w:t>
      </w:r>
      <w:r>
        <w:rPr>
          <w:rFonts w:hint="eastAsia" w:ascii="宋体" w:hAnsi="宋体" w:eastAsia="宋体" w:cs="宋体"/>
          <w:sz w:val="24"/>
          <w:szCs w:val="24"/>
          <w:lang w:val="zh-CN"/>
        </w:rPr>
        <w:t>到达现场解决；若遇重大问题</w:t>
      </w:r>
      <w:r>
        <w:rPr>
          <w:rFonts w:hint="eastAsia" w:ascii="宋体" w:hAnsi="宋体" w:eastAsia="宋体" w:cs="宋体"/>
          <w:color w:val="FF0000"/>
          <w:sz w:val="24"/>
          <w:szCs w:val="24"/>
          <w:lang w:val="zh-CN"/>
        </w:rPr>
        <w:t>在</w:t>
      </w:r>
      <w:r>
        <w:rPr>
          <w:rFonts w:hint="eastAsia" w:ascii="宋体" w:hAnsi="宋体" w:eastAsia="宋体" w:cs="宋体"/>
          <w:color w:val="FF0000"/>
          <w:sz w:val="24"/>
          <w:szCs w:val="24"/>
          <w:lang w:val="en-US" w:eastAsia="zh-CN"/>
        </w:rPr>
        <w:t>24小时内</w:t>
      </w:r>
      <w:r>
        <w:rPr>
          <w:rFonts w:hint="eastAsia" w:ascii="宋体" w:hAnsi="宋体" w:eastAsia="宋体" w:cs="宋体"/>
          <w:sz w:val="24"/>
          <w:szCs w:val="24"/>
          <w:lang w:val="zh-CN"/>
        </w:rPr>
        <w:t>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w:t>
      </w:r>
      <w:r>
        <w:rPr>
          <w:rFonts w:hint="eastAsia" w:ascii="宋体" w:hAnsi="宋体" w:eastAsia="宋体" w:cs="宋体"/>
          <w:color w:val="FF0000"/>
          <w:sz w:val="24"/>
          <w:szCs w:val="24"/>
          <w:lang w:val="zh-CN"/>
        </w:rPr>
        <w:t>的7个工作日</w:t>
      </w:r>
      <w:r>
        <w:rPr>
          <w:rFonts w:hint="eastAsia" w:ascii="宋体" w:hAnsi="宋体" w:eastAsia="宋体" w:cs="宋体"/>
          <w:sz w:val="24"/>
          <w:szCs w:val="24"/>
          <w:lang w:val="zh-CN"/>
        </w:rPr>
        <w:t>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w:t>
      </w:r>
      <w:r>
        <w:rPr>
          <w:rFonts w:hint="eastAsia" w:ascii="宋体" w:hAnsi="宋体" w:eastAsia="宋体" w:cs="宋体"/>
          <w:color w:val="FF0000"/>
          <w:sz w:val="24"/>
          <w:szCs w:val="24"/>
          <w:lang w:val="zh-CN"/>
        </w:rPr>
        <w:t>合同签订生效后，一个月内全部设备、材料运抵现场，并安装、调试结束，验收合格，交付买方使用</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4"/>
        <w:spacing w:before="120" w:after="120" w:line="330" w:lineRule="atLeast"/>
        <w:ind w:firstLine="480" w:firstLineChars="200"/>
        <w:rPr>
          <w:rFonts w:hAnsi="宋体" w:eastAsia="宋体"/>
          <w:color w:val="FF0000"/>
          <w:sz w:val="24"/>
          <w:szCs w:val="28"/>
        </w:rPr>
      </w:pPr>
      <w:bookmarkStart w:id="48" w:name="_Toc401414769"/>
      <w:r>
        <w:rPr>
          <w:rFonts w:hint="eastAsia" w:hAnsi="宋体" w:eastAsia="宋体"/>
          <w:color w:val="FF0000"/>
          <w:sz w:val="24"/>
          <w:szCs w:val="28"/>
        </w:rPr>
        <w:t>货物交付、安装、调试且通过验收后一周内（遇寒暑假和法定节假日顺延）甲方支付合同总金额的100%，付款之前需收到乙方开具的合法有效的相应金额发票。</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5"/>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5"/>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32"/>
        <w:gridCol w:w="6489"/>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6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3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86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价格分</w:t>
            </w:r>
          </w:p>
        </w:tc>
        <w:tc>
          <w:tcPr>
            <w:tcW w:w="34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firstLine="482" w:firstLineChars="200"/>
              <w:jc w:val="center"/>
              <w:rPr>
                <w:rFonts w:hint="eastAsia" w:ascii="宋体" w:hAnsi="宋体" w:eastAsia="宋体" w:cs="宋体"/>
                <w:b/>
                <w:bCs/>
                <w:sz w:val="24"/>
                <w:szCs w:val="24"/>
              </w:rPr>
            </w:pPr>
          </w:p>
          <w:p>
            <w:pPr>
              <w:numPr>
                <w:ilvl w:val="0"/>
                <w:numId w:val="0"/>
              </w:numPr>
              <w:spacing w:line="24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价格分采用低价优先法计算，即满足采购文件要求且报价最低的投标人的最终报价为评审基准价，其价格分为满分</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分，其它投标人的价格分统一按照以下公式计算：</w:t>
            </w:r>
          </w:p>
          <w:p>
            <w:pPr>
              <w:numPr>
                <w:ilvl w:val="0"/>
                <w:numId w:val="0"/>
              </w:numPr>
              <w:spacing w:line="240" w:lineRule="auto"/>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报价得分=(评审基准价/该投标人的最终报价)×</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p>
        </w:tc>
        <w:tc>
          <w:tcPr>
            <w:tcW w:w="3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863" w:type="pct"/>
            <w:tcBorders>
              <w:left w:val="single" w:color="auto" w:sz="4" w:space="0"/>
              <w:right w:val="single" w:color="auto" w:sz="4" w:space="0"/>
            </w:tcBorders>
            <w:vAlign w:val="center"/>
          </w:tcPr>
          <w:p>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技术指标</w:t>
            </w:r>
          </w:p>
        </w:tc>
        <w:tc>
          <w:tcPr>
            <w:tcW w:w="3432" w:type="pct"/>
            <w:tcBorders>
              <w:top w:val="single" w:color="auto" w:sz="4" w:space="0"/>
              <w:left w:val="single" w:color="auto" w:sz="4" w:space="0"/>
              <w:right w:val="single" w:color="auto" w:sz="4" w:space="0"/>
            </w:tcBorders>
            <w:vAlign w:val="center"/>
          </w:tcPr>
          <w:p>
            <w:pPr>
              <w:numPr>
                <w:ilvl w:val="0"/>
                <w:numId w:val="0"/>
              </w:numPr>
              <w:spacing w:line="240" w:lineRule="auto"/>
              <w:ind w:firstLine="0" w:firstLineChars="0"/>
              <w:jc w:val="both"/>
              <w:rPr>
                <w:rFonts w:hint="eastAsia" w:ascii="宋体" w:hAnsi="宋体" w:eastAsia="宋体" w:cs="宋体"/>
                <w:b/>
                <w:bCs/>
                <w:sz w:val="24"/>
                <w:szCs w:val="24"/>
              </w:rPr>
            </w:pPr>
          </w:p>
          <w:p>
            <w:pPr>
              <w:numPr>
                <w:ilvl w:val="0"/>
                <w:numId w:val="0"/>
              </w:numPr>
              <w:spacing w:line="240" w:lineRule="auto"/>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投标人对招标文件具体项目需求的响应程度：全部响应即满足招标文件的技术指标、参数及服务要求的得</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 xml:space="preserve"> 分，加“</w:t>
            </w:r>
            <w:r>
              <w:rPr>
                <w:rFonts w:hint="eastAsia" w:ascii="宋体" w:hAnsi="宋体" w:eastAsia="微软雅黑" w:cstheme="minorBidi"/>
                <w:b w:val="0"/>
                <w:bCs w:val="0"/>
                <w:i w:val="0"/>
                <w:iCs w:val="0"/>
                <w:color w:val="auto"/>
                <w:sz w:val="24"/>
                <w:szCs w:val="22"/>
                <w:lang w:val="en-US"/>
              </w:rPr>
              <w:t>★</w:t>
            </w:r>
            <w:r>
              <w:rPr>
                <w:rFonts w:hint="eastAsia" w:ascii="宋体" w:hAnsi="宋体" w:eastAsia="宋体" w:cs="宋体"/>
                <w:b/>
                <w:bCs/>
                <w:sz w:val="24"/>
                <w:szCs w:val="24"/>
              </w:rPr>
              <w:t>”为实质性需求参数，有一项不满足视为无效投标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加“</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”为重要参数，有一项不满足扣3分；</w:t>
            </w:r>
            <w:r>
              <w:rPr>
                <w:rFonts w:hint="eastAsia" w:ascii="宋体" w:hAnsi="宋体" w:eastAsia="宋体" w:cs="宋体"/>
                <w:b/>
                <w:bCs/>
                <w:sz w:val="24"/>
                <w:szCs w:val="24"/>
              </w:rPr>
              <w:t xml:space="preserve">其他参数每一条负偏离扣 </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分扣完为止。</w:t>
            </w:r>
          </w:p>
        </w:tc>
        <w:tc>
          <w:tcPr>
            <w:tcW w:w="343" w:type="pct"/>
            <w:tcBorders>
              <w:top w:val="single" w:color="auto" w:sz="4" w:space="0"/>
              <w:left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360"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863"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设计方案</w:t>
            </w:r>
          </w:p>
        </w:tc>
        <w:tc>
          <w:tcPr>
            <w:tcW w:w="3432" w:type="pct"/>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根据各投标人对本项目的理解、定位、设计理念、设计描述、效果图或模型照片以及随同业绩合同提供的作品彩色照片反映的艺术水准等综合比较</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优秀得15分；良好得10分；一般得5分；不提供不得分。</w:t>
            </w:r>
          </w:p>
        </w:tc>
        <w:tc>
          <w:tcPr>
            <w:tcW w:w="343" w:type="pct"/>
            <w:tcBorders>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360"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p>
        </w:tc>
        <w:tc>
          <w:tcPr>
            <w:tcW w:w="863"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项目施工方案</w:t>
            </w:r>
          </w:p>
        </w:tc>
        <w:tc>
          <w:tcPr>
            <w:tcW w:w="3432" w:type="pct"/>
            <w:tcBorders>
              <w:top w:val="single" w:color="auto" w:sz="4" w:space="0"/>
              <w:left w:val="single" w:color="auto" w:sz="4" w:space="0"/>
              <w:bottom w:val="single" w:color="auto" w:sz="4" w:space="0"/>
              <w:right w:val="single" w:color="auto" w:sz="4" w:space="0"/>
            </w:tcBorders>
            <w:vAlign w:val="center"/>
          </w:tcPr>
          <w:p>
            <w:pPr>
              <w:numPr>
                <w:ilvl w:val="-1"/>
                <w:numId w:val="0"/>
              </w:numPr>
              <w:spacing w:line="40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根据各投标人对本项目方案描述是否清晰、科学合理；项目进度计划是否严密；安全文明施工措施是否明确；技术力量和人力资源安排是否完善等综合比较，优秀得15分；良好得10分；一般得5分；不提供不得分。</w:t>
            </w:r>
          </w:p>
        </w:tc>
        <w:tc>
          <w:tcPr>
            <w:tcW w:w="3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60"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p>
        </w:tc>
        <w:tc>
          <w:tcPr>
            <w:tcW w:w="863"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业绩分</w:t>
            </w:r>
          </w:p>
        </w:tc>
        <w:tc>
          <w:tcPr>
            <w:tcW w:w="3432" w:type="pct"/>
            <w:tcBorders>
              <w:top w:val="single" w:color="auto" w:sz="4" w:space="0"/>
              <w:left w:val="single" w:color="auto" w:sz="4" w:space="0"/>
              <w:bottom w:val="single" w:color="auto" w:sz="4" w:space="0"/>
              <w:right w:val="single" w:color="auto" w:sz="4" w:space="0"/>
            </w:tcBorders>
            <w:vAlign w:val="center"/>
          </w:tcPr>
          <w:p>
            <w:pPr>
              <w:numPr>
                <w:ilvl w:val="-1"/>
                <w:numId w:val="0"/>
              </w:numPr>
              <w:spacing w:line="400" w:lineRule="exact"/>
              <w:ind w:left="0" w:leftChars="0" w:firstLine="0" w:firstLineChars="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val="en-US" w:eastAsia="zh-CN"/>
              </w:rPr>
              <w:t>投</w:t>
            </w:r>
            <w:r>
              <w:rPr>
                <w:rFonts w:hint="eastAsia" w:ascii="宋体" w:hAnsi="宋体" w:eastAsia="宋体" w:cs="宋体"/>
                <w:b/>
                <w:bCs/>
                <w:sz w:val="24"/>
                <w:szCs w:val="24"/>
              </w:rPr>
              <w:t>标人提供类似服务案例的，每提供一个得</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分，最高得</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tc>
        <w:tc>
          <w:tcPr>
            <w:tcW w:w="3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60"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eastAsia="zh-CN"/>
              </w:rPr>
            </w:pPr>
          </w:p>
        </w:tc>
        <w:tc>
          <w:tcPr>
            <w:tcW w:w="863"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合计</w:t>
            </w:r>
          </w:p>
        </w:tc>
        <w:tc>
          <w:tcPr>
            <w:tcW w:w="3432"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p>
        </w:tc>
        <w:tc>
          <w:tcPr>
            <w:tcW w:w="343"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5"/>
        <w:ind w:firstLine="482" w:firstLineChars="200"/>
        <w:rPr>
          <w:rFonts w:hint="eastAsia" w:ascii="宋体" w:hAnsi="宋体" w:cs="宋体"/>
          <w:b/>
          <w:bCs/>
        </w:rPr>
      </w:pPr>
      <w:r>
        <w:rPr>
          <w:rFonts w:hint="eastAsia" w:ascii="宋体" w:hAnsi="宋体" w:cs="宋体"/>
          <w:b/>
          <w:bCs/>
        </w:rPr>
        <w:t xml:space="preserve">                  </w:t>
      </w:r>
    </w:p>
    <w:p>
      <w:pPr>
        <w:pStyle w:val="35"/>
        <w:ind w:firstLine="482" w:firstLineChars="200"/>
        <w:rPr>
          <w:rFonts w:hint="eastAsia" w:ascii="宋体" w:hAnsi="宋体" w:cs="宋体"/>
          <w:b/>
          <w:bCs/>
        </w:rPr>
      </w:pPr>
    </w:p>
    <w:p>
      <w:pPr>
        <w:pStyle w:val="35"/>
        <w:ind w:firstLine="482" w:firstLineChars="200"/>
        <w:rPr>
          <w:rFonts w:hint="eastAsia" w:ascii="宋体" w:hAnsi="宋体" w:cs="宋体"/>
          <w:b/>
          <w:bCs/>
        </w:rPr>
      </w:pPr>
    </w:p>
    <w:p>
      <w:pPr>
        <w:pStyle w:val="35"/>
        <w:ind w:firstLine="482" w:firstLineChars="200"/>
        <w:rPr>
          <w:rFonts w:hint="eastAsia" w:ascii="宋体" w:hAnsi="宋体" w:cs="宋体"/>
          <w:b/>
          <w:bCs/>
        </w:rPr>
      </w:pPr>
    </w:p>
    <w:p>
      <w:pPr>
        <w:pStyle w:val="35"/>
        <w:ind w:firstLine="482" w:firstLineChars="200"/>
        <w:rPr>
          <w:rFonts w:hint="eastAsia" w:ascii="宋体" w:hAnsi="宋体" w:cs="宋体"/>
          <w:b/>
          <w:bCs/>
        </w:rPr>
      </w:pPr>
    </w:p>
    <w:p>
      <w:pPr>
        <w:pStyle w:val="35"/>
        <w:ind w:firstLine="482" w:firstLineChars="200"/>
        <w:rPr>
          <w:rFonts w:hint="eastAsia" w:ascii="宋体" w:hAnsi="宋体" w:cs="宋体"/>
          <w:b/>
          <w:bCs/>
        </w:rPr>
      </w:pPr>
    </w:p>
    <w:p>
      <w:pPr>
        <w:pStyle w:val="35"/>
        <w:ind w:firstLine="482" w:firstLineChars="200"/>
        <w:rPr>
          <w:rFonts w:hint="eastAsia" w:ascii="宋体" w:hAnsi="宋体" w:cs="宋体"/>
          <w:b/>
          <w:bCs/>
        </w:rPr>
      </w:pPr>
    </w:p>
    <w:p>
      <w:pPr>
        <w:pStyle w:val="35"/>
        <w:ind w:firstLine="482" w:firstLineChars="200"/>
        <w:rPr>
          <w:rFonts w:hint="eastAsia" w:ascii="宋体" w:hAnsi="宋体" w:cs="宋体"/>
          <w:b/>
          <w:bCs/>
        </w:rPr>
      </w:pPr>
    </w:p>
    <w:p>
      <w:pPr>
        <w:pStyle w:val="35"/>
        <w:ind w:firstLine="482" w:firstLineChars="200"/>
        <w:rPr>
          <w:rFonts w:ascii="宋体" w:hAnsi="宋体" w:eastAsia="宋体" w:cs="宋体"/>
          <w:b/>
          <w:bCs/>
          <w:sz w:val="36"/>
          <w:szCs w:val="36"/>
        </w:rPr>
      </w:pPr>
      <w:r>
        <w:rPr>
          <w:rFonts w:hint="eastAsia" w:ascii="宋体" w:hAnsi="宋体" w:cs="宋体"/>
          <w:b/>
          <w:bCs/>
        </w:rPr>
        <w:t xml:space="preserve">  </w:t>
      </w:r>
      <w:r>
        <w:rPr>
          <w:rFonts w:hint="eastAsia" w:ascii="宋体" w:hAnsi="宋体" w:cs="宋体"/>
        </w:rPr>
        <w:t xml:space="preserve">   </w:t>
      </w:r>
    </w:p>
    <w:p>
      <w:pPr>
        <w:pStyle w:val="2"/>
        <w:numPr>
          <w:ilvl w:val="0"/>
          <w:numId w:val="4"/>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pPr>
        <w:pStyle w:val="14"/>
        <w:spacing w:before="120" w:after="120" w:line="330" w:lineRule="atLeast"/>
        <w:ind w:firstLine="562" w:firstLineChars="200"/>
        <w:jc w:val="center"/>
      </w:pPr>
      <w:r>
        <w:rPr>
          <w:rFonts w:hint="eastAsia" w:hAnsi="宋体" w:eastAsia="宋体"/>
          <w:b/>
          <w:bCs/>
          <w:sz w:val="28"/>
          <w:szCs w:val="32"/>
        </w:rPr>
        <w:t>关于采购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4"/>
        <w:spacing w:before="120" w:after="120" w:line="330" w:lineRule="atLeast"/>
        <w:ind w:firstLine="480" w:firstLineChars="200"/>
        <w:rPr>
          <w:rFonts w:hAnsi="宋体" w:eastAsia="宋体"/>
          <w:color w:val="FF0000"/>
          <w:sz w:val="24"/>
          <w:szCs w:val="28"/>
        </w:rPr>
      </w:pPr>
      <w:r>
        <w:rPr>
          <w:rFonts w:hAnsi="宋体" w:eastAsia="宋体"/>
          <w:color w:val="FF0000"/>
          <w:sz w:val="24"/>
          <w:szCs w:val="28"/>
        </w:rPr>
        <w:t>2.1结算方式：</w:t>
      </w:r>
      <w:r>
        <w:rPr>
          <w:rFonts w:hint="eastAsia" w:hAnsi="宋体" w:eastAsia="宋体"/>
          <w:color w:val="FF0000"/>
          <w:sz w:val="24"/>
          <w:szCs w:val="28"/>
        </w:rPr>
        <w:t>（请根据实际情况选择和修改）</w:t>
      </w:r>
    </w:p>
    <w:p>
      <w:pPr>
        <w:pStyle w:val="14"/>
        <w:spacing w:before="120" w:after="120" w:line="330" w:lineRule="atLeast"/>
        <w:ind w:firstLine="480" w:firstLineChars="200"/>
        <w:rPr>
          <w:rFonts w:hAnsi="宋体" w:eastAsia="宋体"/>
          <w:color w:val="FF0000"/>
          <w:sz w:val="24"/>
          <w:szCs w:val="28"/>
        </w:rPr>
      </w:pPr>
      <w:r>
        <w:rPr>
          <w:rFonts w:hint="eastAsia" w:hAnsi="宋体" w:eastAsia="宋体"/>
          <w:color w:val="FF0000"/>
          <w:sz w:val="24"/>
          <w:szCs w:val="28"/>
        </w:rPr>
        <w:t>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int="eastAsia" w:hAnsi="宋体" w:eastAsia="宋体"/>
          <w:color w:val="FF0000"/>
          <w:sz w:val="24"/>
          <w:szCs w:val="24"/>
          <w:u w:val="single"/>
          <w:lang w:val="en-US" w:eastAsia="zh-CN"/>
        </w:rPr>
        <w:t>2</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w:t>
      </w:r>
      <w:r>
        <w:rPr>
          <w:rFonts w:hint="eastAsia" w:hAnsi="宋体" w:eastAsia="宋体"/>
          <w:color w:val="FF0000"/>
          <w:sz w:val="24"/>
          <w:szCs w:val="24"/>
          <w:lang w:val="en-US" w:eastAsia="zh-CN"/>
        </w:rPr>
        <w:t>1</w:t>
      </w:r>
      <w:r>
        <w:rPr>
          <w:rFonts w:hAnsi="宋体" w:eastAsia="宋体"/>
          <w:color w:val="FF0000"/>
          <w:sz w:val="24"/>
          <w:szCs w:val="24"/>
        </w:rPr>
        <w:t>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5"/>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3"/>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5"/>
        <w:ind w:firstLine="0"/>
        <w:rPr>
          <w:rFonts w:asciiTheme="minorEastAsia" w:hAnsiTheme="minorEastAsia" w:eastAsiaTheme="minorEastAsia"/>
          <w:sz w:val="28"/>
          <w:szCs w:val="28"/>
        </w:rPr>
      </w:pPr>
    </w:p>
    <w:p>
      <w:pPr>
        <w:pStyle w:val="2"/>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120614282"/>
      <w:bookmarkStart w:id="55" w:name="_Toc26554094"/>
      <w:bookmarkStart w:id="56"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5"/>
        <w:ind w:firstLine="0"/>
        <w:jc w:val="center"/>
        <w:rPr>
          <w:rFonts w:ascii="宋体" w:hAnsi="宋体" w:cs="宋体"/>
          <w:b/>
          <w:bCs/>
          <w:sz w:val="36"/>
          <w:szCs w:val="36"/>
        </w:rPr>
      </w:pPr>
      <w:r>
        <w:rPr>
          <w:rFonts w:hint="eastAsia" w:ascii="宋体" w:hAnsi="宋体" w:cs="宋体"/>
          <w:b/>
          <w:bCs/>
          <w:sz w:val="36"/>
          <w:szCs w:val="36"/>
        </w:rPr>
        <w:t>目  录</w:t>
      </w: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r>
        <w:rPr>
          <w:rFonts w:hint="eastAsia" w:ascii="宋体" w:hAnsi="宋体" w:cs="宋体"/>
          <w:b/>
          <w:bCs/>
        </w:rPr>
        <w:t>附件一</w:t>
      </w:r>
      <w:bookmarkStart w:id="57" w:name="_Toc517190894"/>
    </w:p>
    <w:p>
      <w:pPr>
        <w:pStyle w:val="35"/>
        <w:ind w:firstLine="0"/>
        <w:jc w:val="center"/>
        <w:rPr>
          <w:rFonts w:ascii="宋体" w:hAnsi="宋体" w:cs="宋体"/>
          <w:b/>
          <w:sz w:val="28"/>
          <w:szCs w:val="28"/>
        </w:rPr>
      </w:pPr>
      <w:r>
        <w:rPr>
          <w:rFonts w:hint="eastAsia" w:ascii="宋体" w:hAnsi="宋体" w:cs="宋体"/>
          <w:b/>
          <w:sz w:val="28"/>
          <w:szCs w:val="28"/>
        </w:rPr>
        <w:t>投标函</w:t>
      </w:r>
      <w:bookmarkEnd w:id="57"/>
    </w:p>
    <w:p>
      <w:pPr>
        <w:pStyle w:val="35"/>
        <w:spacing w:before="0" w:after="0"/>
        <w:ind w:firstLine="0"/>
        <w:rPr>
          <w:rFonts w:ascii="宋体" w:hAnsi="宋体" w:cs="宋体"/>
          <w:kern w:val="2"/>
        </w:rPr>
      </w:pPr>
      <w:r>
        <w:rPr>
          <w:rFonts w:hint="eastAsia" w:ascii="宋体" w:hAnsi="宋体" w:cs="宋体"/>
          <w:kern w:val="2"/>
        </w:rPr>
        <w:t>致：南京医科大学</w:t>
      </w:r>
    </w:p>
    <w:p>
      <w:pPr>
        <w:pStyle w:val="35"/>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5"/>
        <w:spacing w:before="0" w:after="0"/>
        <w:ind w:firstLineChars="200"/>
        <w:rPr>
          <w:rFonts w:ascii="宋体" w:hAnsi="宋体" w:cs="宋体"/>
          <w:kern w:val="2"/>
        </w:rPr>
      </w:pPr>
      <w:r>
        <w:rPr>
          <w:rFonts w:hint="eastAsia" w:ascii="宋体" w:hAnsi="宋体" w:cs="宋体"/>
          <w:kern w:val="2"/>
        </w:rPr>
        <w:t>据此函，我公司宣布同意如下：</w:t>
      </w:r>
    </w:p>
    <w:p>
      <w:pPr>
        <w:pStyle w:val="35"/>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5"/>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5"/>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5"/>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5"/>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5"/>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5"/>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5"/>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5"/>
        <w:spacing w:before="0" w:after="0"/>
        <w:ind w:left="440" w:leftChars="200" w:firstLineChars="200"/>
        <w:rPr>
          <w:rFonts w:ascii="宋体" w:hAnsi="宋体" w:cs="宋体"/>
          <w:kern w:val="2"/>
        </w:rPr>
      </w:pPr>
      <w:r>
        <w:rPr>
          <w:rFonts w:hint="eastAsia" w:ascii="宋体" w:hAnsi="宋体" w:cs="宋体"/>
          <w:kern w:val="2"/>
        </w:rPr>
        <w:t>地址：</w:t>
      </w:r>
    </w:p>
    <w:p>
      <w:pPr>
        <w:pStyle w:val="35"/>
        <w:spacing w:before="0" w:after="0"/>
        <w:ind w:left="440" w:leftChars="200" w:firstLineChars="200"/>
        <w:rPr>
          <w:rFonts w:ascii="宋体" w:hAnsi="宋体" w:cs="宋体"/>
          <w:kern w:val="2"/>
        </w:rPr>
      </w:pPr>
      <w:r>
        <w:rPr>
          <w:rFonts w:hint="eastAsia" w:ascii="宋体" w:hAnsi="宋体" w:cs="宋体"/>
          <w:kern w:val="2"/>
        </w:rPr>
        <w:t>邮编：                           电话：</w:t>
      </w:r>
    </w:p>
    <w:p>
      <w:pPr>
        <w:pStyle w:val="35"/>
        <w:spacing w:before="0" w:after="0"/>
        <w:ind w:left="440" w:leftChars="200" w:firstLine="482" w:firstLineChars="200"/>
        <w:rPr>
          <w:rFonts w:ascii="宋体" w:hAnsi="宋体" w:cs="宋体"/>
          <w:b/>
          <w:kern w:val="2"/>
          <w:u w:val="single"/>
        </w:rPr>
      </w:pPr>
    </w:p>
    <w:p>
      <w:pPr>
        <w:pStyle w:val="35"/>
        <w:spacing w:before="0" w:after="0"/>
        <w:ind w:left="440" w:leftChars="200" w:firstLine="482" w:firstLineChars="200"/>
        <w:rPr>
          <w:rFonts w:ascii="宋体" w:hAnsi="宋体" w:cs="宋体"/>
          <w:b/>
          <w:kern w:val="2"/>
          <w:u w:val="single"/>
        </w:rPr>
      </w:pPr>
    </w:p>
    <w:p>
      <w:pPr>
        <w:pStyle w:val="35"/>
        <w:spacing w:before="0" w:after="0"/>
        <w:rPr>
          <w:rFonts w:ascii="宋体" w:hAnsi="宋体" w:cs="宋体"/>
          <w:kern w:val="2"/>
        </w:rPr>
      </w:pPr>
      <w:r>
        <w:rPr>
          <w:rFonts w:hint="eastAsia" w:ascii="宋体" w:hAnsi="宋体" w:cs="宋体"/>
          <w:kern w:val="2"/>
        </w:rPr>
        <w:t xml:space="preserve">投标人授权代表（签字）：  </w:t>
      </w:r>
    </w:p>
    <w:p>
      <w:pPr>
        <w:pStyle w:val="35"/>
        <w:spacing w:before="0" w:after="0"/>
        <w:rPr>
          <w:rFonts w:ascii="宋体" w:hAnsi="宋体" w:cs="宋体"/>
          <w:kern w:val="2"/>
        </w:rPr>
      </w:pPr>
      <w:r>
        <w:rPr>
          <w:rFonts w:hint="eastAsia" w:ascii="宋体" w:hAnsi="宋体" w:cs="宋体"/>
          <w:kern w:val="2"/>
        </w:rPr>
        <w:t>法定代表人（签字）：</w:t>
      </w:r>
    </w:p>
    <w:p>
      <w:pPr>
        <w:pStyle w:val="35"/>
        <w:spacing w:before="0" w:after="0"/>
        <w:rPr>
          <w:rFonts w:ascii="宋体" w:hAnsi="宋体" w:cs="宋体"/>
          <w:kern w:val="2"/>
        </w:rPr>
      </w:pPr>
      <w:r>
        <w:rPr>
          <w:rFonts w:hint="eastAsia" w:ascii="宋体" w:hAnsi="宋体" w:cs="宋体"/>
          <w:kern w:val="2"/>
        </w:rPr>
        <w:t>投标人名称（公章）：</w:t>
      </w:r>
    </w:p>
    <w:p>
      <w:pPr>
        <w:pStyle w:val="35"/>
        <w:spacing w:before="0" w:after="0"/>
        <w:ind w:left="440" w:leftChars="200" w:firstLine="3000" w:firstLineChars="1250"/>
        <w:rPr>
          <w:rFonts w:ascii="宋体" w:hAnsi="宋体" w:cs="宋体"/>
          <w:kern w:val="2"/>
        </w:rPr>
      </w:pPr>
    </w:p>
    <w:p>
      <w:pPr>
        <w:pStyle w:val="35"/>
        <w:spacing w:before="0" w:after="0"/>
        <w:jc w:val="right"/>
        <w:rPr>
          <w:rFonts w:ascii="宋体" w:hAnsi="宋体" w:cs="宋体"/>
          <w:kern w:val="2"/>
        </w:rPr>
      </w:pPr>
      <w:r>
        <w:rPr>
          <w:rFonts w:hint="eastAsia" w:ascii="宋体" w:hAnsi="宋体" w:cs="宋体"/>
          <w:kern w:val="2"/>
        </w:rPr>
        <w:t>日期：    年  月  日</w:t>
      </w:r>
    </w:p>
    <w:p>
      <w:pPr>
        <w:pStyle w:val="35"/>
        <w:ind w:firstLine="0"/>
        <w:jc w:val="both"/>
        <w:rPr>
          <w:rFonts w:ascii="宋体" w:hAnsi="宋体" w:cs="宋体"/>
        </w:rPr>
      </w:pPr>
      <w:r>
        <w:rPr>
          <w:rFonts w:hint="eastAsia" w:ascii="宋体" w:hAnsi="宋体" w:cs="宋体"/>
          <w:b/>
          <w:bCs/>
        </w:rPr>
        <w:t>附件二</w:t>
      </w:r>
    </w:p>
    <w:p>
      <w:pPr>
        <w:pStyle w:val="35"/>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51"/>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1"/>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1"/>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1"/>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1"/>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1"/>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1"/>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1"/>
        <w:spacing w:line="360" w:lineRule="auto"/>
        <w:ind w:firstLine="480"/>
        <w:jc w:val="right"/>
        <w:rPr>
          <w:rFonts w:ascii="宋体" w:hAnsi="宋体" w:cs="宋体"/>
          <w:sz w:val="24"/>
          <w:szCs w:val="24"/>
        </w:rPr>
      </w:pPr>
    </w:p>
    <w:p>
      <w:pPr>
        <w:pStyle w:val="51"/>
        <w:spacing w:line="360" w:lineRule="auto"/>
        <w:ind w:firstLine="480"/>
        <w:rPr>
          <w:rFonts w:ascii="宋体" w:hAnsi="宋体" w:cs="宋体"/>
          <w:sz w:val="24"/>
          <w:szCs w:val="24"/>
        </w:rPr>
      </w:pPr>
    </w:p>
    <w:p>
      <w:pPr>
        <w:pStyle w:val="51"/>
        <w:spacing w:line="360" w:lineRule="auto"/>
        <w:ind w:firstLine="480"/>
        <w:rPr>
          <w:rFonts w:ascii="宋体" w:hAnsi="宋体" w:cs="宋体"/>
          <w:sz w:val="24"/>
          <w:szCs w:val="24"/>
        </w:rPr>
      </w:pPr>
    </w:p>
    <w:p>
      <w:pPr>
        <w:pStyle w:val="51"/>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1"/>
        <w:spacing w:line="360" w:lineRule="auto"/>
        <w:ind w:firstLine="480"/>
        <w:rPr>
          <w:rFonts w:ascii="宋体" w:hAnsi="宋体" w:cs="宋体"/>
          <w:sz w:val="24"/>
          <w:szCs w:val="24"/>
        </w:rPr>
      </w:pPr>
    </w:p>
    <w:p>
      <w:pPr>
        <w:pStyle w:val="51"/>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1"/>
        <w:spacing w:line="360" w:lineRule="auto"/>
        <w:ind w:firstLine="480"/>
        <w:jc w:val="right"/>
        <w:rPr>
          <w:rFonts w:ascii="宋体" w:hAnsi="宋体" w:cs="宋体"/>
          <w:sz w:val="24"/>
          <w:szCs w:val="24"/>
        </w:rPr>
      </w:pPr>
    </w:p>
    <w:p>
      <w:pPr>
        <w:pStyle w:val="51"/>
        <w:spacing w:line="360" w:lineRule="auto"/>
        <w:ind w:firstLine="0" w:firstLineChars="0"/>
        <w:rPr>
          <w:rFonts w:ascii="宋体" w:hAnsi="宋体" w:cs="宋体"/>
          <w:sz w:val="24"/>
          <w:szCs w:val="24"/>
        </w:rPr>
      </w:pPr>
    </w:p>
    <w:p>
      <w:pPr>
        <w:pStyle w:val="51"/>
        <w:spacing w:line="360" w:lineRule="auto"/>
        <w:ind w:firstLine="480"/>
        <w:jc w:val="right"/>
        <w:rPr>
          <w:rFonts w:ascii="宋体" w:hAnsi="宋体" w:cs="宋体"/>
          <w:sz w:val="24"/>
          <w:szCs w:val="24"/>
        </w:rPr>
      </w:pPr>
    </w:p>
    <w:p>
      <w:pPr>
        <w:pStyle w:val="51"/>
        <w:spacing w:line="360" w:lineRule="auto"/>
        <w:ind w:firstLine="480"/>
        <w:jc w:val="right"/>
        <w:rPr>
          <w:rFonts w:ascii="宋体" w:hAnsi="宋体" w:cs="宋体"/>
          <w:sz w:val="24"/>
          <w:szCs w:val="24"/>
        </w:rPr>
      </w:pPr>
    </w:p>
    <w:p>
      <w:pPr>
        <w:pStyle w:val="51"/>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671380"/>
      <w:bookmarkEnd w:id="59"/>
      <w:bookmarkStart w:id="60" w:name="_格式3__银行出具的资信证明"/>
      <w:bookmarkEnd w:id="60"/>
      <w:bookmarkStart w:id="61" w:name="_Hlt26955070"/>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5"/>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5"/>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5"/>
        <w:ind w:firstLine="0"/>
        <w:rPr>
          <w:rFonts w:ascii="宋体" w:hAnsi="宋体" w:cs="宋体"/>
        </w:rPr>
      </w:pPr>
    </w:p>
    <w:p>
      <w:pPr>
        <w:pStyle w:val="35"/>
        <w:ind w:firstLine="0"/>
        <w:rPr>
          <w:rFonts w:ascii="宋体" w:hAnsi="宋体" w:cs="宋体"/>
        </w:rPr>
      </w:pPr>
    </w:p>
    <w:p>
      <w:pPr>
        <w:pStyle w:val="35"/>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5"/>
        <w:ind w:firstLine="0"/>
        <w:rPr>
          <w:rFonts w:ascii="宋体" w:hAnsi="宋体" w:cs="宋体"/>
          <w:color w:val="FF0000"/>
        </w:rPr>
      </w:pPr>
      <w:r>
        <w:rPr>
          <w:rFonts w:hint="eastAsia" w:ascii="宋体" w:hAnsi="宋体" w:cs="宋体"/>
          <w:color w:val="FF0000"/>
        </w:rPr>
        <w:br w:type="page"/>
      </w:r>
    </w:p>
    <w:p>
      <w:pPr>
        <w:pStyle w:val="35"/>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5"/>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3289C"/>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1D3563"/>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A54F14"/>
    <w:rsid w:val="0EB60381"/>
    <w:rsid w:val="0EBE0962"/>
    <w:rsid w:val="0EC248F6"/>
    <w:rsid w:val="0EE303C9"/>
    <w:rsid w:val="0F033E57"/>
    <w:rsid w:val="0F6D7ECC"/>
    <w:rsid w:val="0FC66FA4"/>
    <w:rsid w:val="0FCD5A91"/>
    <w:rsid w:val="0FDF5034"/>
    <w:rsid w:val="0FFA1E6E"/>
    <w:rsid w:val="0FFC9D60"/>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814C4F"/>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34943"/>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55528"/>
    <w:rsid w:val="2E9F3EB4"/>
    <w:rsid w:val="2EC851B9"/>
    <w:rsid w:val="2EE36C58"/>
    <w:rsid w:val="2F0C331C"/>
    <w:rsid w:val="2F1E74CF"/>
    <w:rsid w:val="2F266384"/>
    <w:rsid w:val="2F34284F"/>
    <w:rsid w:val="2F4607D4"/>
    <w:rsid w:val="2F7964B4"/>
    <w:rsid w:val="2F7F7BAD"/>
    <w:rsid w:val="2FE92AA8"/>
    <w:rsid w:val="2FEA115F"/>
    <w:rsid w:val="2FEF41F0"/>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632795"/>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195382"/>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347F9"/>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3D6D60"/>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624272"/>
    <w:rsid w:val="6E707686"/>
    <w:rsid w:val="6E737F96"/>
    <w:rsid w:val="6E755ABD"/>
    <w:rsid w:val="6EB5235D"/>
    <w:rsid w:val="6F3B6D06"/>
    <w:rsid w:val="6F5079E2"/>
    <w:rsid w:val="6F5222A2"/>
    <w:rsid w:val="6F616041"/>
    <w:rsid w:val="6F6804B7"/>
    <w:rsid w:val="6F773AB6"/>
    <w:rsid w:val="6F80537A"/>
    <w:rsid w:val="6FDB9256"/>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3FFD7C7"/>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1E14B3"/>
    <w:rsid w:val="772E0EFE"/>
    <w:rsid w:val="773D57FB"/>
    <w:rsid w:val="774C5829"/>
    <w:rsid w:val="774E15A1"/>
    <w:rsid w:val="779F3BAA"/>
    <w:rsid w:val="77B65D76"/>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BFDF789"/>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EE758FC"/>
    <w:rsid w:val="7EFFBA3E"/>
    <w:rsid w:val="7F0B7D77"/>
    <w:rsid w:val="7F2424A1"/>
    <w:rsid w:val="7F6862B5"/>
    <w:rsid w:val="7FA44454"/>
    <w:rsid w:val="7FB55BCC"/>
    <w:rsid w:val="7FB623D9"/>
    <w:rsid w:val="7FBA1FC4"/>
    <w:rsid w:val="7FD840FD"/>
    <w:rsid w:val="977FD646"/>
    <w:rsid w:val="9BFFC3A9"/>
    <w:rsid w:val="B6FFD7EB"/>
    <w:rsid w:val="CEFD09C6"/>
    <w:rsid w:val="D77B8EA8"/>
    <w:rsid w:val="DDBFEAB0"/>
    <w:rsid w:val="F2EF72EE"/>
    <w:rsid w:val="F9FFBD2C"/>
    <w:rsid w:val="FE6B61C8"/>
    <w:rsid w:val="FFD9A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3"/>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6"/>
    <w:autoRedefine/>
    <w:unhideWhenUsed/>
    <w:qFormat/>
    <w:uiPriority w:val="0"/>
  </w:style>
  <w:style w:type="paragraph" w:styleId="8">
    <w:name w:val="Body Text"/>
    <w:basedOn w:val="1"/>
    <w:link w:val="52"/>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3"/>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7"/>
    <w:next w:val="7"/>
    <w:link w:val="57"/>
    <w:autoRedefine/>
    <w:semiHidden/>
    <w:unhideWhenUsed/>
    <w:qFormat/>
    <w:uiPriority w:val="99"/>
    <w:rPr>
      <w:b/>
      <w:bCs/>
    </w:rPr>
  </w:style>
  <w:style w:type="paragraph" w:styleId="23">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Emphasis"/>
    <w:basedOn w:val="26"/>
    <w:qFormat/>
    <w:uiPriority w:val="20"/>
    <w:rPr>
      <w:i/>
    </w:rPr>
  </w:style>
  <w:style w:type="character" w:styleId="29">
    <w:name w:val="Hyperlink"/>
    <w:autoRedefine/>
    <w:qFormat/>
    <w:uiPriority w:val="99"/>
    <w:rPr>
      <w:color w:val="0000FF"/>
      <w:u w:val="single"/>
    </w:rPr>
  </w:style>
  <w:style w:type="character" w:styleId="30">
    <w:name w:val="annotation reference"/>
    <w:basedOn w:val="26"/>
    <w:autoRedefine/>
    <w:semiHidden/>
    <w:unhideWhenUsed/>
    <w:qFormat/>
    <w:uiPriority w:val="99"/>
    <w:rPr>
      <w:sz w:val="21"/>
      <w:szCs w:val="21"/>
    </w:rPr>
  </w:style>
  <w:style w:type="character" w:customStyle="1" w:styleId="31">
    <w:name w:val="页眉 字符"/>
    <w:basedOn w:val="26"/>
    <w:link w:val="17"/>
    <w:autoRedefine/>
    <w:qFormat/>
    <w:uiPriority w:val="99"/>
    <w:rPr>
      <w:rFonts w:ascii="Tahoma" w:hAnsi="Tahoma"/>
      <w:sz w:val="18"/>
      <w:szCs w:val="18"/>
    </w:rPr>
  </w:style>
  <w:style w:type="character" w:customStyle="1" w:styleId="32">
    <w:name w:val="页脚 字符"/>
    <w:basedOn w:val="26"/>
    <w:link w:val="16"/>
    <w:autoRedefine/>
    <w:qFormat/>
    <w:uiPriority w:val="99"/>
    <w:rPr>
      <w:rFonts w:ascii="Tahoma" w:hAnsi="Tahoma"/>
      <w:sz w:val="18"/>
      <w:szCs w:val="18"/>
    </w:rPr>
  </w:style>
  <w:style w:type="character" w:customStyle="1" w:styleId="33">
    <w:name w:val="标题 1 字符"/>
    <w:basedOn w:val="26"/>
    <w:link w:val="2"/>
    <w:autoRedefine/>
    <w:qFormat/>
    <w:uiPriority w:val="9"/>
    <w:rPr>
      <w:rFonts w:ascii="楷体_GB2312" w:hAnsi="Times New Roman" w:eastAsia="楷体_GB2312" w:cs="Times New Roman"/>
      <w:kern w:val="2"/>
      <w:sz w:val="28"/>
      <w:szCs w:val="2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6"/>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5"/>
    <w:autoRedefine/>
    <w:qFormat/>
    <w:uiPriority w:val="0"/>
    <w:rPr>
      <w:kern w:val="2"/>
      <w:sz w:val="21"/>
      <w:szCs w:val="21"/>
    </w:rPr>
  </w:style>
  <w:style w:type="character" w:customStyle="1" w:styleId="43">
    <w:name w:val="标题 字符"/>
    <w:basedOn w:val="26"/>
    <w:link w:val="21"/>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4"/>
    <w:autoRedefine/>
    <w:semiHidden/>
    <w:qFormat/>
    <w:uiPriority w:val="99"/>
    <w:rPr>
      <w:rFonts w:ascii="宋体" w:hAnsi="Courier New" w:eastAsia="宋体" w:cs="Courier New"/>
      <w:sz w:val="21"/>
      <w:szCs w:val="21"/>
    </w:rPr>
  </w:style>
  <w:style w:type="character" w:customStyle="1" w:styleId="47">
    <w:name w:val="标题 2 字符"/>
    <w:basedOn w:val="26"/>
    <w:link w:val="3"/>
    <w:autoRedefine/>
    <w:semiHidden/>
    <w:qFormat/>
    <w:uiPriority w:val="9"/>
    <w:rPr>
      <w:rFonts w:asciiTheme="majorHAnsi" w:hAnsiTheme="majorHAnsi" w:eastAsiaTheme="majorEastAsia" w:cstheme="majorBidi"/>
      <w:b/>
      <w:bCs/>
      <w:sz w:val="32"/>
      <w:szCs w:val="32"/>
    </w:rPr>
  </w:style>
  <w:style w:type="character" w:customStyle="1" w:styleId="48">
    <w:name w:val="正文文本 Char"/>
    <w:autoRedefine/>
    <w:qFormat/>
    <w:uiPriority w:val="0"/>
    <w:rPr>
      <w:rFonts w:ascii="楷体_GB2312" w:hAnsi="Arial" w:eastAsia="楷体_GB2312"/>
      <w:kern w:val="2"/>
      <w:sz w:val="28"/>
      <w:szCs w:val="28"/>
    </w:rPr>
  </w:style>
  <w:style w:type="character" w:customStyle="1" w:styleId="49">
    <w:name w:val="列出段落 Char"/>
    <w:link w:val="50"/>
    <w:autoRedefine/>
    <w:qFormat/>
    <w:locked/>
    <w:uiPriority w:val="34"/>
    <w:rPr>
      <w:rFonts w:ascii="Calibri" w:hAnsi="Calibri"/>
      <w:sz w:val="24"/>
      <w:szCs w:val="24"/>
      <w:lang w:eastAsia="en-US" w:bidi="en-US"/>
    </w:rPr>
  </w:style>
  <w:style w:type="paragraph" w:customStyle="1" w:styleId="50">
    <w:name w:val="列出段落11"/>
    <w:basedOn w:val="1"/>
    <w:link w:val="49"/>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1">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2">
    <w:name w:val="正文文本 字符"/>
    <w:basedOn w:val="26"/>
    <w:link w:val="8"/>
    <w:autoRedefine/>
    <w:semiHidden/>
    <w:qFormat/>
    <w:uiPriority w:val="99"/>
    <w:rPr>
      <w:rFonts w:ascii="Tahoma" w:hAnsi="Tahoma"/>
    </w:rPr>
  </w:style>
  <w:style w:type="character" w:customStyle="1" w:styleId="53">
    <w:name w:val="批注框文本 字符"/>
    <w:basedOn w:val="26"/>
    <w:link w:val="15"/>
    <w:autoRedefine/>
    <w:semiHidden/>
    <w:qFormat/>
    <w:uiPriority w:val="99"/>
    <w:rPr>
      <w:rFonts w:ascii="Tahoma" w:hAnsi="Tahoma"/>
      <w:sz w:val="18"/>
      <w:szCs w:val="18"/>
    </w:rPr>
  </w:style>
  <w:style w:type="character" w:customStyle="1" w:styleId="54">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批注文字 字符"/>
    <w:basedOn w:val="26"/>
    <w:link w:val="7"/>
    <w:autoRedefine/>
    <w:qFormat/>
    <w:uiPriority w:val="0"/>
    <w:rPr>
      <w:rFonts w:ascii="Tahoma" w:hAnsi="Tahoma" w:eastAsia="微软雅黑" w:cstheme="minorBidi"/>
      <w:sz w:val="22"/>
      <w:szCs w:val="22"/>
    </w:rPr>
  </w:style>
  <w:style w:type="character" w:customStyle="1" w:styleId="57">
    <w:name w:val="批注主题 字符"/>
    <w:basedOn w:val="56"/>
    <w:link w:val="22"/>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16086</Words>
  <Characters>16950</Characters>
  <Lines>130</Lines>
  <Paragraphs>36</Paragraphs>
  <TotalTime>27</TotalTime>
  <ScaleCrop>false</ScaleCrop>
  <LinksUpToDate>false</LinksUpToDate>
  <CharactersWithSpaces>18288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2008-09-15T09:20:00Z</dcterms:created>
  <dc:creator>admin</dc:creator>
  <cp:lastModifiedBy>何龙</cp:lastModifiedBy>
  <dcterms:modified xsi:type="dcterms:W3CDTF">2024-07-10T00:42:09Z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21C04C4DE7764FABBF1BD0DA23142980_13</vt:lpwstr>
  </property>
</Properties>
</file>