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6615" w14:textId="77777777" w:rsidR="00F620BE" w:rsidRDefault="00000000">
      <w:pPr>
        <w:widowControl/>
        <w:spacing w:line="360" w:lineRule="auto"/>
        <w:jc w:val="center"/>
        <w:rPr>
          <w:b/>
          <w:bCs/>
          <w:color w:val="000000"/>
          <w:kern w:val="0"/>
          <w:sz w:val="28"/>
          <w:szCs w:val="28"/>
        </w:rPr>
      </w:pPr>
      <w:r>
        <w:rPr>
          <w:b/>
          <w:bCs/>
          <w:color w:val="000000"/>
          <w:kern w:val="0"/>
          <w:sz w:val="28"/>
          <w:szCs w:val="28"/>
        </w:rPr>
        <w:t>南京医科大学图书馆</w:t>
      </w:r>
      <w:r>
        <w:rPr>
          <w:b/>
          <w:bCs/>
          <w:color w:val="000000"/>
          <w:kern w:val="0"/>
          <w:sz w:val="28"/>
          <w:szCs w:val="28"/>
        </w:rPr>
        <w:t>ACS</w:t>
      </w:r>
      <w:r>
        <w:rPr>
          <w:b/>
          <w:bCs/>
          <w:color w:val="000000"/>
          <w:kern w:val="0"/>
          <w:sz w:val="28"/>
          <w:szCs w:val="28"/>
        </w:rPr>
        <w:t>数据库</w:t>
      </w:r>
      <w:r>
        <w:rPr>
          <w:b/>
          <w:bCs/>
          <w:color w:val="000000"/>
          <w:kern w:val="0"/>
          <w:sz w:val="28"/>
          <w:szCs w:val="28"/>
        </w:rPr>
        <w:t>2025</w:t>
      </w:r>
      <w:r>
        <w:rPr>
          <w:b/>
          <w:bCs/>
          <w:color w:val="000000"/>
          <w:kern w:val="0"/>
          <w:sz w:val="28"/>
          <w:szCs w:val="28"/>
        </w:rPr>
        <w:t>年采购单一来源公示</w:t>
      </w:r>
    </w:p>
    <w:p w14:paraId="23382CEE" w14:textId="77777777" w:rsidR="00F620BE" w:rsidRDefault="00F620BE">
      <w:pPr>
        <w:spacing w:line="360" w:lineRule="auto"/>
        <w:rPr>
          <w:rFonts w:ascii="宋体" w:hAnsi="宋体" w:hint="eastAsia"/>
          <w:b/>
          <w:bCs/>
          <w:sz w:val="24"/>
          <w:szCs w:val="24"/>
        </w:rPr>
      </w:pPr>
    </w:p>
    <w:p w14:paraId="5CBB2658" w14:textId="77777777" w:rsidR="00F620BE" w:rsidRDefault="00000000">
      <w:pPr>
        <w:spacing w:line="360" w:lineRule="auto"/>
        <w:rPr>
          <w:rFonts w:ascii="宋体" w:hAnsi="宋体" w:hint="eastAsia"/>
          <w:b/>
          <w:bCs/>
          <w:sz w:val="24"/>
          <w:szCs w:val="24"/>
        </w:rPr>
      </w:pPr>
      <w:r>
        <w:rPr>
          <w:rFonts w:ascii="宋体" w:hAnsi="宋体" w:hint="eastAsia"/>
          <w:b/>
          <w:bCs/>
          <w:sz w:val="24"/>
          <w:szCs w:val="24"/>
        </w:rPr>
        <w:t>一、项目信息</w:t>
      </w:r>
    </w:p>
    <w:p w14:paraId="12BADB55" w14:textId="77777777" w:rsidR="00F620BE" w:rsidRDefault="00000000">
      <w:pPr>
        <w:spacing w:line="360" w:lineRule="auto"/>
        <w:ind w:firstLineChars="200" w:firstLine="480"/>
        <w:rPr>
          <w:sz w:val="24"/>
          <w:szCs w:val="24"/>
        </w:rPr>
      </w:pPr>
      <w:r>
        <w:rPr>
          <w:sz w:val="24"/>
          <w:szCs w:val="24"/>
        </w:rPr>
        <w:t>1.</w:t>
      </w:r>
      <w:r>
        <w:rPr>
          <w:sz w:val="24"/>
          <w:szCs w:val="24"/>
        </w:rPr>
        <w:t>采购人：南京医科大学</w:t>
      </w:r>
    </w:p>
    <w:p w14:paraId="257D0BCB" w14:textId="77777777" w:rsidR="00F620BE" w:rsidRDefault="00000000">
      <w:pPr>
        <w:spacing w:line="360" w:lineRule="auto"/>
        <w:ind w:firstLineChars="200" w:firstLine="480"/>
        <w:rPr>
          <w:sz w:val="24"/>
          <w:szCs w:val="24"/>
        </w:rPr>
      </w:pPr>
      <w:r>
        <w:rPr>
          <w:sz w:val="24"/>
          <w:szCs w:val="24"/>
        </w:rPr>
        <w:t>2.</w:t>
      </w:r>
      <w:r>
        <w:rPr>
          <w:sz w:val="24"/>
          <w:szCs w:val="24"/>
        </w:rPr>
        <w:t>项目名称：</w:t>
      </w:r>
      <w:r>
        <w:rPr>
          <w:color w:val="000000"/>
          <w:kern w:val="0"/>
          <w:sz w:val="24"/>
          <w:szCs w:val="24"/>
        </w:rPr>
        <w:t>南京医科大学图书馆</w:t>
      </w:r>
      <w:r>
        <w:rPr>
          <w:color w:val="000000"/>
          <w:kern w:val="0"/>
          <w:sz w:val="24"/>
          <w:szCs w:val="24"/>
        </w:rPr>
        <w:t>ACS</w:t>
      </w:r>
      <w:r>
        <w:rPr>
          <w:color w:val="000000"/>
          <w:kern w:val="0"/>
          <w:sz w:val="24"/>
          <w:szCs w:val="24"/>
        </w:rPr>
        <w:t>数据库</w:t>
      </w:r>
      <w:r>
        <w:rPr>
          <w:color w:val="000000"/>
          <w:kern w:val="0"/>
          <w:sz w:val="24"/>
          <w:szCs w:val="24"/>
        </w:rPr>
        <w:t>2025</w:t>
      </w:r>
      <w:r>
        <w:rPr>
          <w:color w:val="000000"/>
          <w:kern w:val="0"/>
          <w:sz w:val="24"/>
          <w:szCs w:val="24"/>
        </w:rPr>
        <w:t>年采购</w:t>
      </w:r>
    </w:p>
    <w:p w14:paraId="152CBFC2" w14:textId="77777777" w:rsidR="00F620BE" w:rsidRDefault="00000000">
      <w:pPr>
        <w:spacing w:line="360" w:lineRule="auto"/>
        <w:ind w:firstLineChars="200" w:firstLine="480"/>
        <w:rPr>
          <w:sz w:val="24"/>
          <w:szCs w:val="24"/>
        </w:rPr>
      </w:pPr>
      <w:r>
        <w:rPr>
          <w:sz w:val="24"/>
          <w:szCs w:val="24"/>
        </w:rPr>
        <w:t>3.</w:t>
      </w:r>
      <w:r>
        <w:rPr>
          <w:sz w:val="24"/>
          <w:szCs w:val="24"/>
        </w:rPr>
        <w:t>拟采购的货物</w:t>
      </w:r>
      <w:r>
        <w:rPr>
          <w:rFonts w:hint="eastAsia"/>
          <w:sz w:val="24"/>
          <w:szCs w:val="24"/>
        </w:rPr>
        <w:t>（</w:t>
      </w:r>
      <w:r>
        <w:rPr>
          <w:sz w:val="24"/>
          <w:szCs w:val="24"/>
        </w:rPr>
        <w:t>或服务</w:t>
      </w:r>
      <w:r>
        <w:rPr>
          <w:rFonts w:hint="eastAsia"/>
          <w:sz w:val="24"/>
          <w:szCs w:val="24"/>
        </w:rPr>
        <w:t>）</w:t>
      </w:r>
      <w:r>
        <w:rPr>
          <w:sz w:val="24"/>
          <w:szCs w:val="24"/>
        </w:rPr>
        <w:t>的说明：</w:t>
      </w:r>
      <w:r>
        <w:rPr>
          <w:rFonts w:hint="eastAsia"/>
          <w:sz w:val="24"/>
          <w:szCs w:val="24"/>
        </w:rPr>
        <w:t>为南京医科大学提供</w:t>
      </w:r>
      <w:r>
        <w:rPr>
          <w:rFonts w:hint="eastAsia"/>
          <w:sz w:val="24"/>
          <w:szCs w:val="24"/>
        </w:rPr>
        <w:t>ACS</w:t>
      </w:r>
      <w:r>
        <w:rPr>
          <w:rFonts w:hint="eastAsia"/>
          <w:sz w:val="24"/>
          <w:szCs w:val="24"/>
        </w:rPr>
        <w:t>数据库的访问服务</w:t>
      </w:r>
    </w:p>
    <w:p w14:paraId="62B3E0E0" w14:textId="77777777" w:rsidR="00F620BE" w:rsidRDefault="00000000">
      <w:pPr>
        <w:spacing w:line="360" w:lineRule="auto"/>
        <w:ind w:firstLineChars="200" w:firstLine="480"/>
        <w:rPr>
          <w:sz w:val="24"/>
          <w:szCs w:val="24"/>
        </w:rPr>
      </w:pPr>
      <w:r>
        <w:rPr>
          <w:sz w:val="24"/>
          <w:szCs w:val="24"/>
        </w:rPr>
        <w:t>4.</w:t>
      </w:r>
      <w:r>
        <w:rPr>
          <w:rFonts w:ascii="宋体" w:hAnsi="宋体"/>
          <w:sz w:val="24"/>
          <w:szCs w:val="24"/>
        </w:rPr>
        <w:t>拟采购的货物</w:t>
      </w:r>
      <w:r>
        <w:rPr>
          <w:sz w:val="24"/>
          <w:szCs w:val="24"/>
        </w:rPr>
        <w:t>(</w:t>
      </w:r>
      <w:r>
        <w:rPr>
          <w:sz w:val="24"/>
          <w:szCs w:val="24"/>
        </w:rPr>
        <w:t>或服务</w:t>
      </w:r>
      <w:r>
        <w:rPr>
          <w:sz w:val="24"/>
          <w:szCs w:val="24"/>
        </w:rPr>
        <w:t>)</w:t>
      </w:r>
      <w:r>
        <w:rPr>
          <w:sz w:val="24"/>
          <w:szCs w:val="24"/>
        </w:rPr>
        <w:t>的预算金额：人民币</w:t>
      </w:r>
      <w:r>
        <w:rPr>
          <w:rFonts w:hint="eastAsia"/>
          <w:sz w:val="24"/>
          <w:szCs w:val="24"/>
        </w:rPr>
        <w:t>65</w:t>
      </w:r>
      <w:r>
        <w:rPr>
          <w:sz w:val="24"/>
          <w:szCs w:val="24"/>
        </w:rPr>
        <w:t>万元；</w:t>
      </w:r>
    </w:p>
    <w:p w14:paraId="6846A025" w14:textId="77777777" w:rsidR="00F620BE" w:rsidRDefault="00000000">
      <w:pPr>
        <w:spacing w:line="360" w:lineRule="auto"/>
        <w:ind w:firstLineChars="200" w:firstLine="482"/>
        <w:rPr>
          <w:sz w:val="24"/>
          <w:szCs w:val="24"/>
        </w:rPr>
      </w:pPr>
      <w:r>
        <w:rPr>
          <w:b/>
          <w:bCs/>
          <w:sz w:val="24"/>
          <w:szCs w:val="24"/>
        </w:rPr>
        <w:t>5.</w:t>
      </w:r>
      <w:r>
        <w:rPr>
          <w:b/>
          <w:bCs/>
          <w:sz w:val="24"/>
          <w:szCs w:val="24"/>
        </w:rPr>
        <w:t>采用单一来源采购方式的原因及说明：</w:t>
      </w:r>
      <w:r>
        <w:rPr>
          <w:rFonts w:hint="eastAsia"/>
          <w:sz w:val="24"/>
          <w:szCs w:val="24"/>
        </w:rPr>
        <w:t>ACS</w:t>
      </w:r>
      <w:r>
        <w:rPr>
          <w:rFonts w:hint="eastAsia"/>
          <w:sz w:val="24"/>
          <w:szCs w:val="24"/>
        </w:rPr>
        <w:t>美国化学会是世界著名专业学会，其高品质化学化工材料类期刊和数据库是南京医科大学师生教学科研中不可或缺的资源；除此之外，学校图书馆在文献资源保障体系中，也是将</w:t>
      </w:r>
      <w:r>
        <w:rPr>
          <w:rFonts w:hint="eastAsia"/>
          <w:sz w:val="24"/>
          <w:szCs w:val="24"/>
        </w:rPr>
        <w:t>ACS</w:t>
      </w:r>
      <w:r>
        <w:rPr>
          <w:rFonts w:hint="eastAsia"/>
          <w:sz w:val="24"/>
          <w:szCs w:val="24"/>
        </w:rPr>
        <w:t>作为必需资源来重点保证，每年都会续订更新提供给全校使用。鉴于</w:t>
      </w:r>
      <w:r>
        <w:rPr>
          <w:rFonts w:hint="eastAsia"/>
          <w:sz w:val="24"/>
          <w:szCs w:val="24"/>
        </w:rPr>
        <w:t>ACS</w:t>
      </w:r>
      <w:r>
        <w:rPr>
          <w:rFonts w:hint="eastAsia"/>
          <w:sz w:val="24"/>
          <w:szCs w:val="24"/>
        </w:rPr>
        <w:t>数据库是中国高校图书馆数字资源采购联盟（</w:t>
      </w:r>
      <w:r>
        <w:rPr>
          <w:rFonts w:hint="eastAsia"/>
          <w:sz w:val="24"/>
          <w:szCs w:val="24"/>
        </w:rPr>
        <w:t>DRAA</w:t>
      </w:r>
      <w:r>
        <w:rPr>
          <w:rFonts w:hint="eastAsia"/>
          <w:sz w:val="24"/>
          <w:szCs w:val="24"/>
        </w:rPr>
        <w:t>）集团采购的数据库之一，符合中国高校教学科研、学科建设、人才培养的需求，对高校的发展和“双一流”建设起着重要的支撑作用，是学校教学、科研和学术研究重要的资源。按照国家相关规定，进口电子资源必须通过具有出版物进出口经营资质的公司代理购买。通过高校图书馆数字资源采购联盟（</w:t>
      </w:r>
      <w:r>
        <w:rPr>
          <w:rFonts w:hint="eastAsia"/>
          <w:sz w:val="24"/>
          <w:szCs w:val="24"/>
        </w:rPr>
        <w:t>DRAA</w:t>
      </w:r>
      <w:r>
        <w:rPr>
          <w:rFonts w:hint="eastAsia"/>
          <w:sz w:val="24"/>
          <w:szCs w:val="24"/>
        </w:rPr>
        <w:t>）组团引进的数据库资源须通过联盟指定的代理商购买。中国图书进出口（集团）有限公司为联盟指定的</w:t>
      </w:r>
      <w:r>
        <w:rPr>
          <w:rFonts w:hint="eastAsia"/>
          <w:sz w:val="24"/>
          <w:szCs w:val="24"/>
        </w:rPr>
        <w:t>ACS</w:t>
      </w:r>
      <w:r>
        <w:rPr>
          <w:rFonts w:hint="eastAsia"/>
          <w:sz w:val="24"/>
          <w:szCs w:val="24"/>
        </w:rPr>
        <w:t>数据库代理商，且本次为资源续订，为保障资源建设的延续性，满足学校教学科研需要。</w:t>
      </w:r>
    </w:p>
    <w:p w14:paraId="4ECF1AB9" w14:textId="77777777" w:rsidR="00F620BE" w:rsidRDefault="00000000">
      <w:pPr>
        <w:spacing w:line="360" w:lineRule="auto"/>
        <w:ind w:firstLineChars="200" w:firstLine="480"/>
        <w:rPr>
          <w:sz w:val="24"/>
          <w:szCs w:val="24"/>
        </w:rPr>
      </w:pPr>
      <w:r>
        <w:rPr>
          <w:rFonts w:hint="eastAsia"/>
          <w:sz w:val="24"/>
          <w:szCs w:val="24"/>
        </w:rPr>
        <w:t>该项目满足单一来源方式采购情形中的“只能从唯一特定供应商处采购”，故拟采用单一来源方式采购。</w:t>
      </w:r>
    </w:p>
    <w:p w14:paraId="4CAB03F5" w14:textId="77777777" w:rsidR="00F620BE" w:rsidRDefault="00000000">
      <w:pPr>
        <w:spacing w:line="360" w:lineRule="auto"/>
        <w:rPr>
          <w:rFonts w:ascii="宋体" w:hAnsi="宋体" w:hint="eastAsia"/>
          <w:b/>
          <w:bCs/>
          <w:sz w:val="24"/>
          <w:szCs w:val="24"/>
        </w:rPr>
      </w:pPr>
      <w:r>
        <w:rPr>
          <w:rFonts w:ascii="宋体" w:hAnsi="宋体" w:hint="eastAsia"/>
          <w:b/>
          <w:bCs/>
          <w:sz w:val="24"/>
          <w:szCs w:val="24"/>
        </w:rPr>
        <w:t>二、拟定供应商信息</w:t>
      </w:r>
    </w:p>
    <w:p w14:paraId="57C3AFC9" w14:textId="77777777" w:rsidR="00F620BE" w:rsidRDefault="00000000">
      <w:pPr>
        <w:spacing w:line="360" w:lineRule="auto"/>
        <w:ind w:firstLineChars="200" w:firstLine="480"/>
        <w:rPr>
          <w:sz w:val="24"/>
          <w:szCs w:val="24"/>
        </w:rPr>
      </w:pPr>
      <w:r>
        <w:rPr>
          <w:sz w:val="24"/>
          <w:szCs w:val="24"/>
        </w:rPr>
        <w:t>1.</w:t>
      </w:r>
      <w:r>
        <w:rPr>
          <w:sz w:val="24"/>
          <w:szCs w:val="24"/>
        </w:rPr>
        <w:t>名称：</w:t>
      </w:r>
      <w:r>
        <w:rPr>
          <w:rFonts w:hint="eastAsia"/>
          <w:sz w:val="24"/>
          <w:szCs w:val="24"/>
        </w:rPr>
        <w:t>中国图书进出口</w:t>
      </w:r>
      <w:r>
        <w:rPr>
          <w:rFonts w:hint="eastAsia"/>
          <w:sz w:val="24"/>
          <w:szCs w:val="24"/>
        </w:rPr>
        <w:t>(</w:t>
      </w:r>
      <w:r>
        <w:rPr>
          <w:rFonts w:hint="eastAsia"/>
          <w:sz w:val="24"/>
          <w:szCs w:val="24"/>
        </w:rPr>
        <w:t>集团</w:t>
      </w:r>
      <w:r>
        <w:rPr>
          <w:rFonts w:hint="eastAsia"/>
          <w:sz w:val="24"/>
          <w:szCs w:val="24"/>
        </w:rPr>
        <w:t>)</w:t>
      </w:r>
      <w:r>
        <w:rPr>
          <w:rFonts w:hint="eastAsia"/>
          <w:sz w:val="24"/>
          <w:szCs w:val="24"/>
        </w:rPr>
        <w:t>有限公司</w:t>
      </w:r>
    </w:p>
    <w:p w14:paraId="093B8D70" w14:textId="77777777" w:rsidR="00F620BE" w:rsidRDefault="00000000">
      <w:pPr>
        <w:spacing w:line="360" w:lineRule="auto"/>
        <w:ind w:firstLineChars="200" w:firstLine="480"/>
        <w:rPr>
          <w:sz w:val="24"/>
          <w:szCs w:val="24"/>
        </w:rPr>
      </w:pPr>
      <w:r>
        <w:rPr>
          <w:sz w:val="24"/>
          <w:szCs w:val="24"/>
        </w:rPr>
        <w:t>2.</w:t>
      </w:r>
      <w:r>
        <w:rPr>
          <w:sz w:val="24"/>
          <w:szCs w:val="24"/>
        </w:rPr>
        <w:t>地址：</w:t>
      </w:r>
      <w:r>
        <w:rPr>
          <w:rFonts w:hint="eastAsia"/>
          <w:sz w:val="24"/>
          <w:szCs w:val="24"/>
        </w:rPr>
        <w:t>北京市朝阳区工人体育场东路</w:t>
      </w:r>
      <w:r>
        <w:rPr>
          <w:rFonts w:hint="eastAsia"/>
          <w:sz w:val="24"/>
          <w:szCs w:val="24"/>
        </w:rPr>
        <w:t>16</w:t>
      </w:r>
      <w:r>
        <w:rPr>
          <w:rFonts w:hint="eastAsia"/>
          <w:sz w:val="24"/>
          <w:szCs w:val="24"/>
        </w:rPr>
        <w:t>号</w:t>
      </w:r>
    </w:p>
    <w:p w14:paraId="4CADA5E1" w14:textId="77777777" w:rsidR="00F620BE" w:rsidRDefault="00000000">
      <w:pPr>
        <w:spacing w:line="360" w:lineRule="auto"/>
        <w:ind w:firstLineChars="200" w:firstLine="480"/>
        <w:rPr>
          <w:sz w:val="24"/>
          <w:szCs w:val="24"/>
        </w:rPr>
      </w:pPr>
      <w:r>
        <w:rPr>
          <w:sz w:val="24"/>
          <w:szCs w:val="24"/>
        </w:rPr>
        <w:t>3.</w:t>
      </w:r>
      <w:r>
        <w:rPr>
          <w:sz w:val="24"/>
          <w:szCs w:val="24"/>
        </w:rPr>
        <w:t>统一社会信用代码：</w:t>
      </w:r>
      <w:r>
        <w:rPr>
          <w:sz w:val="24"/>
          <w:szCs w:val="24"/>
        </w:rPr>
        <w:t>911100001000002785</w:t>
      </w:r>
    </w:p>
    <w:p w14:paraId="3CC17850" w14:textId="77777777" w:rsidR="00F620BE" w:rsidRDefault="00000000">
      <w:pPr>
        <w:spacing w:line="360" w:lineRule="auto"/>
        <w:rPr>
          <w:rFonts w:ascii="宋体" w:hAnsi="宋体" w:hint="eastAsia"/>
          <w:b/>
          <w:bCs/>
          <w:sz w:val="24"/>
          <w:szCs w:val="24"/>
        </w:rPr>
      </w:pPr>
      <w:r>
        <w:rPr>
          <w:rFonts w:ascii="宋体" w:hAnsi="宋体" w:hint="eastAsia"/>
          <w:b/>
          <w:bCs/>
          <w:sz w:val="24"/>
          <w:szCs w:val="24"/>
        </w:rPr>
        <w:t>三、公示期限</w:t>
      </w:r>
    </w:p>
    <w:p w14:paraId="65316B27" w14:textId="4A6B669F" w:rsidR="00F620BE" w:rsidRDefault="00000000">
      <w:pPr>
        <w:spacing w:line="360" w:lineRule="auto"/>
        <w:ind w:firstLineChars="200" w:firstLine="480"/>
        <w:rPr>
          <w:sz w:val="24"/>
          <w:szCs w:val="24"/>
        </w:rPr>
      </w:pPr>
      <w:r>
        <w:rPr>
          <w:sz w:val="24"/>
          <w:szCs w:val="24"/>
        </w:rPr>
        <w:t>2024</w:t>
      </w:r>
      <w:r>
        <w:rPr>
          <w:sz w:val="24"/>
          <w:szCs w:val="24"/>
        </w:rPr>
        <w:t>年</w:t>
      </w:r>
      <w:r>
        <w:rPr>
          <w:rFonts w:hint="eastAsia"/>
          <w:sz w:val="24"/>
          <w:szCs w:val="24"/>
        </w:rPr>
        <w:t>10</w:t>
      </w:r>
      <w:r>
        <w:rPr>
          <w:sz w:val="24"/>
          <w:szCs w:val="24"/>
        </w:rPr>
        <w:t>月</w:t>
      </w:r>
      <w:r>
        <w:rPr>
          <w:rFonts w:hint="eastAsia"/>
          <w:sz w:val="24"/>
          <w:szCs w:val="24"/>
        </w:rPr>
        <w:t>2</w:t>
      </w:r>
      <w:r w:rsidR="001C634A">
        <w:rPr>
          <w:rFonts w:hint="eastAsia"/>
          <w:sz w:val="24"/>
          <w:szCs w:val="24"/>
        </w:rPr>
        <w:t>4</w:t>
      </w:r>
      <w:r>
        <w:rPr>
          <w:sz w:val="24"/>
          <w:szCs w:val="24"/>
        </w:rPr>
        <w:t>日至</w:t>
      </w:r>
      <w:r>
        <w:rPr>
          <w:sz w:val="24"/>
          <w:szCs w:val="24"/>
        </w:rPr>
        <w:t>2024</w:t>
      </w:r>
      <w:r>
        <w:rPr>
          <w:sz w:val="24"/>
          <w:szCs w:val="24"/>
        </w:rPr>
        <w:t>年</w:t>
      </w:r>
      <w:r>
        <w:rPr>
          <w:rFonts w:hint="eastAsia"/>
          <w:sz w:val="24"/>
          <w:szCs w:val="24"/>
        </w:rPr>
        <w:t>10</w:t>
      </w:r>
      <w:r>
        <w:rPr>
          <w:sz w:val="24"/>
          <w:szCs w:val="24"/>
        </w:rPr>
        <w:t>月</w:t>
      </w:r>
      <w:r w:rsidR="001C634A">
        <w:rPr>
          <w:rFonts w:hint="eastAsia"/>
          <w:sz w:val="24"/>
          <w:szCs w:val="24"/>
        </w:rPr>
        <w:t>30</w:t>
      </w:r>
      <w:r>
        <w:rPr>
          <w:sz w:val="24"/>
          <w:szCs w:val="24"/>
        </w:rPr>
        <w:t>日；</w:t>
      </w:r>
    </w:p>
    <w:p w14:paraId="33E8AC0F" w14:textId="77777777" w:rsidR="00F620BE" w:rsidRDefault="00000000">
      <w:pPr>
        <w:spacing w:line="360" w:lineRule="auto"/>
        <w:rPr>
          <w:rFonts w:ascii="宋体" w:hAnsi="宋体" w:hint="eastAsia"/>
          <w:b/>
          <w:bCs/>
          <w:sz w:val="24"/>
          <w:szCs w:val="24"/>
        </w:rPr>
      </w:pPr>
      <w:r>
        <w:rPr>
          <w:rFonts w:ascii="宋体" w:hAnsi="宋体" w:hint="eastAsia"/>
          <w:b/>
          <w:bCs/>
          <w:sz w:val="24"/>
          <w:szCs w:val="24"/>
        </w:rPr>
        <w:t>四、其他补充事宜</w:t>
      </w:r>
    </w:p>
    <w:p w14:paraId="001D7CB7" w14:textId="77777777" w:rsidR="00F620BE" w:rsidRDefault="00000000">
      <w:pPr>
        <w:spacing w:line="360" w:lineRule="auto"/>
        <w:ind w:firstLineChars="200" w:firstLine="480"/>
        <w:rPr>
          <w:rFonts w:ascii="宋体" w:hAnsi="宋体" w:hint="eastAsia"/>
          <w:sz w:val="24"/>
          <w:szCs w:val="24"/>
        </w:rPr>
      </w:pPr>
      <w:r>
        <w:rPr>
          <w:rFonts w:ascii="宋体" w:hAnsi="宋体" w:hint="eastAsia"/>
          <w:sz w:val="24"/>
          <w:szCs w:val="24"/>
        </w:rPr>
        <w:t>无。</w:t>
      </w:r>
    </w:p>
    <w:p w14:paraId="064633FA" w14:textId="77777777" w:rsidR="00F620BE" w:rsidRDefault="00000000">
      <w:pPr>
        <w:spacing w:line="360" w:lineRule="auto"/>
        <w:rPr>
          <w:rFonts w:ascii="宋体" w:hAnsi="宋体" w:hint="eastAsia"/>
          <w:b/>
          <w:bCs/>
          <w:sz w:val="24"/>
          <w:szCs w:val="24"/>
        </w:rPr>
      </w:pPr>
      <w:r>
        <w:rPr>
          <w:rFonts w:ascii="宋体" w:hAnsi="宋体" w:hint="eastAsia"/>
          <w:b/>
          <w:bCs/>
          <w:sz w:val="24"/>
          <w:szCs w:val="24"/>
        </w:rPr>
        <w:lastRenderedPageBreak/>
        <w:t>五、联系方式</w:t>
      </w:r>
    </w:p>
    <w:p w14:paraId="4E44B9D7" w14:textId="77777777" w:rsidR="00F620BE" w:rsidRDefault="00000000">
      <w:pPr>
        <w:spacing w:line="360" w:lineRule="auto"/>
        <w:ind w:firstLineChars="200" w:firstLine="480"/>
        <w:rPr>
          <w:sz w:val="24"/>
          <w:szCs w:val="24"/>
        </w:rPr>
      </w:pPr>
      <w:r>
        <w:rPr>
          <w:sz w:val="24"/>
          <w:szCs w:val="24"/>
        </w:rPr>
        <w:t>1</w:t>
      </w:r>
      <w:r>
        <w:rPr>
          <w:sz w:val="24"/>
          <w:szCs w:val="24"/>
        </w:rPr>
        <w:t>、采购人</w:t>
      </w:r>
    </w:p>
    <w:p w14:paraId="3D9A41E9" w14:textId="77777777" w:rsidR="00F620BE" w:rsidRDefault="00000000">
      <w:pPr>
        <w:spacing w:line="360" w:lineRule="auto"/>
        <w:ind w:firstLineChars="200" w:firstLine="480"/>
        <w:rPr>
          <w:sz w:val="24"/>
          <w:szCs w:val="24"/>
        </w:rPr>
      </w:pPr>
      <w:r>
        <w:rPr>
          <w:sz w:val="24"/>
          <w:szCs w:val="24"/>
        </w:rPr>
        <w:t>名</w:t>
      </w:r>
      <w:r>
        <w:rPr>
          <w:sz w:val="24"/>
          <w:szCs w:val="24"/>
        </w:rPr>
        <w:t xml:space="preserve">  </w:t>
      </w:r>
      <w:r>
        <w:rPr>
          <w:sz w:val="24"/>
          <w:szCs w:val="24"/>
        </w:rPr>
        <w:t>称：南京医科大学</w:t>
      </w:r>
    </w:p>
    <w:p w14:paraId="61DF624E" w14:textId="77777777" w:rsidR="00F620BE" w:rsidRDefault="00000000">
      <w:pPr>
        <w:spacing w:line="360" w:lineRule="auto"/>
        <w:ind w:firstLineChars="200" w:firstLine="480"/>
        <w:rPr>
          <w:sz w:val="24"/>
          <w:szCs w:val="24"/>
        </w:rPr>
      </w:pPr>
      <w:r>
        <w:rPr>
          <w:sz w:val="24"/>
          <w:szCs w:val="24"/>
        </w:rPr>
        <w:t>地</w:t>
      </w:r>
      <w:r>
        <w:rPr>
          <w:sz w:val="24"/>
          <w:szCs w:val="24"/>
        </w:rPr>
        <w:t xml:space="preserve">  </w:t>
      </w:r>
      <w:r>
        <w:rPr>
          <w:sz w:val="24"/>
          <w:szCs w:val="24"/>
        </w:rPr>
        <w:t>址：南京市江宁区龙眠大道</w:t>
      </w:r>
      <w:r>
        <w:rPr>
          <w:sz w:val="24"/>
          <w:szCs w:val="24"/>
        </w:rPr>
        <w:t>101</w:t>
      </w:r>
      <w:r>
        <w:rPr>
          <w:sz w:val="24"/>
          <w:szCs w:val="24"/>
        </w:rPr>
        <w:t>号</w:t>
      </w:r>
    </w:p>
    <w:p w14:paraId="51CB424C" w14:textId="77777777" w:rsidR="00F620BE" w:rsidRDefault="00000000">
      <w:pPr>
        <w:spacing w:line="360" w:lineRule="auto"/>
        <w:ind w:firstLineChars="200" w:firstLine="480"/>
        <w:rPr>
          <w:sz w:val="24"/>
          <w:szCs w:val="24"/>
        </w:rPr>
      </w:pPr>
      <w:r>
        <w:rPr>
          <w:sz w:val="24"/>
          <w:szCs w:val="24"/>
        </w:rPr>
        <w:t>联系人：</w:t>
      </w:r>
      <w:r>
        <w:rPr>
          <w:rFonts w:hint="eastAsia"/>
          <w:sz w:val="24"/>
          <w:szCs w:val="24"/>
        </w:rPr>
        <w:t>胡</w:t>
      </w:r>
      <w:r>
        <w:rPr>
          <w:sz w:val="24"/>
          <w:szCs w:val="24"/>
        </w:rPr>
        <w:t>老师</w:t>
      </w:r>
    </w:p>
    <w:p w14:paraId="3F410AE2" w14:textId="77777777" w:rsidR="00F620BE" w:rsidRDefault="00000000">
      <w:pPr>
        <w:spacing w:line="360" w:lineRule="auto"/>
        <w:ind w:firstLineChars="200" w:firstLine="480"/>
        <w:rPr>
          <w:rFonts w:ascii="宋体" w:hAnsi="宋体" w:hint="eastAsia"/>
          <w:sz w:val="24"/>
          <w:szCs w:val="24"/>
        </w:rPr>
      </w:pPr>
      <w:r>
        <w:rPr>
          <w:sz w:val="24"/>
          <w:szCs w:val="24"/>
        </w:rPr>
        <w:t>联系电话：</w:t>
      </w:r>
      <w:r>
        <w:rPr>
          <w:sz w:val="24"/>
          <w:szCs w:val="24"/>
        </w:rPr>
        <w:t>025-86868359</w:t>
      </w:r>
    </w:p>
    <w:p w14:paraId="112E7541" w14:textId="77777777" w:rsidR="00F620BE" w:rsidRDefault="00000000">
      <w:pPr>
        <w:spacing w:line="360" w:lineRule="auto"/>
        <w:ind w:firstLineChars="200" w:firstLine="480"/>
        <w:rPr>
          <w:rFonts w:ascii="宋体" w:hAnsi="宋体" w:hint="eastAsia"/>
          <w:sz w:val="24"/>
          <w:szCs w:val="24"/>
        </w:rPr>
      </w:pPr>
      <w:r>
        <w:rPr>
          <w:rFonts w:ascii="宋体" w:hAnsi="宋体" w:hint="eastAsia"/>
          <w:sz w:val="24"/>
          <w:szCs w:val="24"/>
        </w:rPr>
        <w:t>2、财政部门</w:t>
      </w:r>
    </w:p>
    <w:p w14:paraId="3E550A11" w14:textId="77777777" w:rsidR="00F620BE" w:rsidRDefault="00000000">
      <w:pPr>
        <w:spacing w:line="360" w:lineRule="auto"/>
        <w:ind w:firstLineChars="200" w:firstLine="480"/>
        <w:rPr>
          <w:sz w:val="24"/>
          <w:szCs w:val="24"/>
        </w:rPr>
      </w:pPr>
      <w:r>
        <w:rPr>
          <w:sz w:val="24"/>
          <w:szCs w:val="24"/>
        </w:rPr>
        <w:t>名</w:t>
      </w:r>
      <w:r>
        <w:rPr>
          <w:sz w:val="24"/>
          <w:szCs w:val="24"/>
        </w:rPr>
        <w:t xml:space="preserve">  </w:t>
      </w:r>
      <w:r>
        <w:rPr>
          <w:sz w:val="24"/>
          <w:szCs w:val="24"/>
        </w:rPr>
        <w:t>称：江苏省财政厅</w:t>
      </w:r>
    </w:p>
    <w:p w14:paraId="5F7004A4" w14:textId="77777777" w:rsidR="00F620BE" w:rsidRDefault="00000000">
      <w:pPr>
        <w:spacing w:line="360" w:lineRule="auto"/>
        <w:ind w:firstLineChars="200" w:firstLine="480"/>
        <w:rPr>
          <w:sz w:val="24"/>
          <w:szCs w:val="24"/>
        </w:rPr>
      </w:pPr>
      <w:r>
        <w:rPr>
          <w:sz w:val="24"/>
          <w:szCs w:val="24"/>
        </w:rPr>
        <w:t>联系人：唐志龙</w:t>
      </w:r>
    </w:p>
    <w:p w14:paraId="676EF8F1" w14:textId="77777777" w:rsidR="00F620BE" w:rsidRDefault="00000000">
      <w:pPr>
        <w:spacing w:line="360" w:lineRule="auto"/>
        <w:ind w:firstLineChars="200" w:firstLine="480"/>
        <w:rPr>
          <w:sz w:val="24"/>
          <w:szCs w:val="24"/>
        </w:rPr>
      </w:pPr>
      <w:r>
        <w:rPr>
          <w:sz w:val="24"/>
          <w:szCs w:val="24"/>
        </w:rPr>
        <w:t>联系地址：南京市北京西路</w:t>
      </w:r>
      <w:r>
        <w:rPr>
          <w:sz w:val="24"/>
          <w:szCs w:val="24"/>
        </w:rPr>
        <w:t>63</w:t>
      </w:r>
      <w:r>
        <w:rPr>
          <w:sz w:val="24"/>
          <w:szCs w:val="24"/>
        </w:rPr>
        <w:t>号</w:t>
      </w:r>
    </w:p>
    <w:p w14:paraId="27512EF0" w14:textId="77777777" w:rsidR="00F620BE" w:rsidRDefault="00000000">
      <w:pPr>
        <w:spacing w:line="360" w:lineRule="auto"/>
        <w:ind w:firstLineChars="200" w:firstLine="480"/>
        <w:rPr>
          <w:sz w:val="24"/>
          <w:szCs w:val="24"/>
        </w:rPr>
      </w:pPr>
      <w:r>
        <w:rPr>
          <w:sz w:val="24"/>
          <w:szCs w:val="24"/>
        </w:rPr>
        <w:t>联系电话：</w:t>
      </w:r>
      <w:r>
        <w:rPr>
          <w:sz w:val="24"/>
          <w:szCs w:val="24"/>
        </w:rPr>
        <w:t>025-83633063</w:t>
      </w:r>
    </w:p>
    <w:p w14:paraId="70826A8D" w14:textId="77777777" w:rsidR="00F620BE" w:rsidRDefault="00000000">
      <w:pPr>
        <w:spacing w:line="360" w:lineRule="auto"/>
        <w:ind w:firstLineChars="200" w:firstLine="480"/>
        <w:rPr>
          <w:sz w:val="24"/>
          <w:szCs w:val="24"/>
        </w:rPr>
      </w:pPr>
      <w:r>
        <w:rPr>
          <w:sz w:val="24"/>
          <w:szCs w:val="24"/>
        </w:rPr>
        <w:t>3</w:t>
      </w:r>
      <w:r>
        <w:rPr>
          <w:sz w:val="24"/>
          <w:szCs w:val="24"/>
        </w:rPr>
        <w:t>、采购代理机构</w:t>
      </w:r>
    </w:p>
    <w:p w14:paraId="563E9A5C" w14:textId="77777777" w:rsidR="00F620BE" w:rsidRDefault="00000000">
      <w:pPr>
        <w:spacing w:line="360" w:lineRule="auto"/>
        <w:ind w:firstLineChars="200" w:firstLine="480"/>
        <w:rPr>
          <w:sz w:val="24"/>
          <w:szCs w:val="24"/>
        </w:rPr>
      </w:pPr>
      <w:r>
        <w:rPr>
          <w:sz w:val="24"/>
          <w:szCs w:val="24"/>
        </w:rPr>
        <w:t>名</w:t>
      </w:r>
      <w:r>
        <w:rPr>
          <w:sz w:val="24"/>
          <w:szCs w:val="24"/>
        </w:rPr>
        <w:t xml:space="preserve">  </w:t>
      </w:r>
      <w:r>
        <w:rPr>
          <w:sz w:val="24"/>
          <w:szCs w:val="24"/>
        </w:rPr>
        <w:t>称：</w:t>
      </w:r>
      <w:bookmarkStart w:id="0" w:name="_Hlk8391383"/>
      <w:r>
        <w:rPr>
          <w:sz w:val="24"/>
          <w:szCs w:val="24"/>
        </w:rPr>
        <w:t>江苏易采招标代理有限公司</w:t>
      </w:r>
      <w:bookmarkEnd w:id="0"/>
    </w:p>
    <w:p w14:paraId="3AB48E12" w14:textId="77777777" w:rsidR="00F620BE" w:rsidRDefault="00000000">
      <w:pPr>
        <w:spacing w:line="360" w:lineRule="auto"/>
        <w:ind w:firstLineChars="200" w:firstLine="480"/>
        <w:rPr>
          <w:sz w:val="24"/>
          <w:szCs w:val="24"/>
        </w:rPr>
      </w:pPr>
      <w:r>
        <w:rPr>
          <w:sz w:val="24"/>
          <w:szCs w:val="24"/>
        </w:rPr>
        <w:t>联系人：周俊</w:t>
      </w:r>
    </w:p>
    <w:p w14:paraId="372C7546" w14:textId="77777777" w:rsidR="00F620BE" w:rsidRDefault="00000000">
      <w:pPr>
        <w:spacing w:line="360" w:lineRule="auto"/>
        <w:ind w:firstLineChars="200" w:firstLine="480"/>
        <w:rPr>
          <w:sz w:val="24"/>
          <w:szCs w:val="24"/>
        </w:rPr>
      </w:pPr>
      <w:r>
        <w:rPr>
          <w:sz w:val="24"/>
          <w:szCs w:val="24"/>
        </w:rPr>
        <w:t>联系地址：南京市鼓楼区清江南路</w:t>
      </w:r>
      <w:r>
        <w:rPr>
          <w:sz w:val="24"/>
          <w:szCs w:val="24"/>
        </w:rPr>
        <w:t>19</w:t>
      </w:r>
      <w:r>
        <w:rPr>
          <w:sz w:val="24"/>
          <w:szCs w:val="24"/>
        </w:rPr>
        <w:t>号南大苏富特科技创新园</w:t>
      </w:r>
      <w:r>
        <w:rPr>
          <w:sz w:val="24"/>
          <w:szCs w:val="24"/>
        </w:rPr>
        <w:t>1</w:t>
      </w:r>
      <w:r>
        <w:rPr>
          <w:sz w:val="24"/>
          <w:szCs w:val="24"/>
        </w:rPr>
        <w:t>号楼</w:t>
      </w:r>
      <w:r>
        <w:rPr>
          <w:sz w:val="24"/>
          <w:szCs w:val="24"/>
        </w:rPr>
        <w:t>13</w:t>
      </w:r>
      <w:r>
        <w:rPr>
          <w:sz w:val="24"/>
          <w:szCs w:val="24"/>
        </w:rPr>
        <w:t>层</w:t>
      </w:r>
    </w:p>
    <w:p w14:paraId="11657FFB" w14:textId="77777777" w:rsidR="00F620BE" w:rsidRDefault="00000000">
      <w:pPr>
        <w:spacing w:line="360" w:lineRule="auto"/>
        <w:ind w:firstLineChars="200" w:firstLine="480"/>
        <w:rPr>
          <w:sz w:val="24"/>
        </w:rPr>
      </w:pPr>
      <w:r>
        <w:rPr>
          <w:sz w:val="24"/>
          <w:szCs w:val="24"/>
        </w:rPr>
        <w:t>联系电话：</w:t>
      </w:r>
      <w:bookmarkStart w:id="1" w:name="_Hlk8391416"/>
      <w:r>
        <w:rPr>
          <w:sz w:val="24"/>
          <w:szCs w:val="24"/>
        </w:rPr>
        <w:t>025-8360</w:t>
      </w:r>
      <w:bookmarkEnd w:id="1"/>
      <w:r>
        <w:rPr>
          <w:sz w:val="24"/>
          <w:szCs w:val="24"/>
        </w:rPr>
        <w:t>7350</w:t>
      </w:r>
    </w:p>
    <w:p w14:paraId="7DEB6A71" w14:textId="77777777" w:rsidR="00F620BE" w:rsidRDefault="00000000">
      <w:pPr>
        <w:spacing w:line="360" w:lineRule="auto"/>
        <w:rPr>
          <w:rFonts w:ascii="宋体" w:hAnsi="宋体" w:hint="eastAsia"/>
          <w:sz w:val="24"/>
          <w:szCs w:val="24"/>
        </w:rPr>
      </w:pPr>
      <w:r>
        <w:rPr>
          <w:rFonts w:ascii="宋体" w:hAnsi="宋体" w:hint="eastAsia"/>
          <w:b/>
          <w:bCs/>
          <w:sz w:val="24"/>
          <w:szCs w:val="24"/>
        </w:rPr>
        <w:t>六、附件：</w:t>
      </w:r>
      <w:r>
        <w:rPr>
          <w:rFonts w:ascii="宋体" w:hAnsi="宋体" w:hint="eastAsia"/>
          <w:sz w:val="24"/>
          <w:szCs w:val="24"/>
        </w:rPr>
        <w:t>专业人员论证意见</w:t>
      </w:r>
    </w:p>
    <w:p w14:paraId="4B5F5BF9" w14:textId="77777777" w:rsidR="00F620BE" w:rsidRDefault="00F620BE">
      <w:pPr>
        <w:spacing w:line="360" w:lineRule="auto"/>
        <w:ind w:firstLineChars="200" w:firstLine="480"/>
        <w:rPr>
          <w:rFonts w:ascii="宋体" w:hAnsi="宋体" w:hint="eastAsia"/>
          <w:sz w:val="24"/>
          <w:szCs w:val="24"/>
        </w:rPr>
      </w:pPr>
    </w:p>
    <w:p w14:paraId="24584117" w14:textId="77777777" w:rsidR="00F620BE" w:rsidRDefault="00000000">
      <w:pPr>
        <w:spacing w:line="360" w:lineRule="auto"/>
        <w:ind w:firstLineChars="200" w:firstLine="480"/>
        <w:jc w:val="right"/>
        <w:rPr>
          <w:sz w:val="24"/>
        </w:rPr>
      </w:pPr>
      <w:r>
        <w:rPr>
          <w:sz w:val="24"/>
        </w:rPr>
        <w:t>江苏易采招标代理有限公司</w:t>
      </w:r>
    </w:p>
    <w:p w14:paraId="68C5DCD4" w14:textId="77777777" w:rsidR="00F620BE" w:rsidRDefault="00000000">
      <w:pPr>
        <w:wordWrap w:val="0"/>
        <w:spacing w:line="360" w:lineRule="auto"/>
        <w:ind w:rightChars="200" w:right="420" w:firstLineChars="200" w:firstLine="480"/>
        <w:jc w:val="right"/>
        <w:rPr>
          <w:sz w:val="24"/>
          <w:szCs w:val="24"/>
        </w:rPr>
      </w:pPr>
      <w:r>
        <w:rPr>
          <w:sz w:val="24"/>
        </w:rPr>
        <w:t>2024</w:t>
      </w:r>
      <w:r>
        <w:rPr>
          <w:sz w:val="24"/>
        </w:rPr>
        <w:t>年</w:t>
      </w:r>
      <w:r>
        <w:rPr>
          <w:rFonts w:hint="eastAsia"/>
          <w:sz w:val="24"/>
        </w:rPr>
        <w:t>10</w:t>
      </w:r>
      <w:r>
        <w:rPr>
          <w:sz w:val="24"/>
        </w:rPr>
        <w:t>月</w:t>
      </w:r>
      <w:r>
        <w:rPr>
          <w:rFonts w:hint="eastAsia"/>
          <w:sz w:val="24"/>
        </w:rPr>
        <w:t>23</w:t>
      </w:r>
      <w:r>
        <w:rPr>
          <w:sz w:val="24"/>
        </w:rPr>
        <w:t>日</w:t>
      </w:r>
    </w:p>
    <w:sectPr w:rsidR="00F620BE">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A330D" w14:textId="77777777" w:rsidR="00BA4F08" w:rsidRDefault="00BA4F08" w:rsidP="001C634A">
      <w:r>
        <w:separator/>
      </w:r>
    </w:p>
  </w:endnote>
  <w:endnote w:type="continuationSeparator" w:id="0">
    <w:p w14:paraId="0493FEF7" w14:textId="77777777" w:rsidR="00BA4F08" w:rsidRDefault="00BA4F08" w:rsidP="001C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67B86" w14:textId="77777777" w:rsidR="00BA4F08" w:rsidRDefault="00BA4F08" w:rsidP="001C634A">
      <w:r>
        <w:separator/>
      </w:r>
    </w:p>
  </w:footnote>
  <w:footnote w:type="continuationSeparator" w:id="0">
    <w:p w14:paraId="3307DEA9" w14:textId="77777777" w:rsidR="00BA4F08" w:rsidRDefault="00BA4F08" w:rsidP="001C6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k4ODMwYTYxYTcwZDllYTFlMzg3MmFkZTNjNjMwYWUifQ=="/>
  </w:docVars>
  <w:rsids>
    <w:rsidRoot w:val="00042D25"/>
    <w:rsid w:val="00017D19"/>
    <w:rsid w:val="000371FB"/>
    <w:rsid w:val="00041390"/>
    <w:rsid w:val="00041F53"/>
    <w:rsid w:val="00042D25"/>
    <w:rsid w:val="000751E3"/>
    <w:rsid w:val="00076C87"/>
    <w:rsid w:val="000D6D14"/>
    <w:rsid w:val="000E4058"/>
    <w:rsid w:val="000F0721"/>
    <w:rsid w:val="00125994"/>
    <w:rsid w:val="0013791D"/>
    <w:rsid w:val="00141A40"/>
    <w:rsid w:val="001423CD"/>
    <w:rsid w:val="00170EC6"/>
    <w:rsid w:val="001714BC"/>
    <w:rsid w:val="00180274"/>
    <w:rsid w:val="00180829"/>
    <w:rsid w:val="00182566"/>
    <w:rsid w:val="00197479"/>
    <w:rsid w:val="001B6CAC"/>
    <w:rsid w:val="001C634A"/>
    <w:rsid w:val="001E5F5E"/>
    <w:rsid w:val="001F5092"/>
    <w:rsid w:val="002078EE"/>
    <w:rsid w:val="00214A5D"/>
    <w:rsid w:val="00271985"/>
    <w:rsid w:val="002735A7"/>
    <w:rsid w:val="00274E5B"/>
    <w:rsid w:val="003234F4"/>
    <w:rsid w:val="00340382"/>
    <w:rsid w:val="003507D4"/>
    <w:rsid w:val="0036299B"/>
    <w:rsid w:val="00375BF0"/>
    <w:rsid w:val="00381C72"/>
    <w:rsid w:val="00383106"/>
    <w:rsid w:val="003B54AF"/>
    <w:rsid w:val="003F000C"/>
    <w:rsid w:val="004239F8"/>
    <w:rsid w:val="004508A1"/>
    <w:rsid w:val="0047314D"/>
    <w:rsid w:val="00473DF8"/>
    <w:rsid w:val="0049579E"/>
    <w:rsid w:val="004A0713"/>
    <w:rsid w:val="004A7543"/>
    <w:rsid w:val="004B66BA"/>
    <w:rsid w:val="005016F1"/>
    <w:rsid w:val="00546075"/>
    <w:rsid w:val="005B2668"/>
    <w:rsid w:val="005C5BCE"/>
    <w:rsid w:val="00606012"/>
    <w:rsid w:val="00615880"/>
    <w:rsid w:val="00617275"/>
    <w:rsid w:val="00621650"/>
    <w:rsid w:val="006650FD"/>
    <w:rsid w:val="00670DF5"/>
    <w:rsid w:val="006A6C53"/>
    <w:rsid w:val="006B6AD0"/>
    <w:rsid w:val="00701AC5"/>
    <w:rsid w:val="0070445C"/>
    <w:rsid w:val="00713CE3"/>
    <w:rsid w:val="00726DFF"/>
    <w:rsid w:val="007522F5"/>
    <w:rsid w:val="0076083D"/>
    <w:rsid w:val="00790CA3"/>
    <w:rsid w:val="00792C2E"/>
    <w:rsid w:val="007A3266"/>
    <w:rsid w:val="007C2011"/>
    <w:rsid w:val="007D0B79"/>
    <w:rsid w:val="007D55F5"/>
    <w:rsid w:val="007E4815"/>
    <w:rsid w:val="007F1873"/>
    <w:rsid w:val="00800150"/>
    <w:rsid w:val="00804177"/>
    <w:rsid w:val="00882042"/>
    <w:rsid w:val="00920916"/>
    <w:rsid w:val="00922C52"/>
    <w:rsid w:val="00927101"/>
    <w:rsid w:val="009B3467"/>
    <w:rsid w:val="009B4637"/>
    <w:rsid w:val="009E6918"/>
    <w:rsid w:val="00A04135"/>
    <w:rsid w:val="00A05B70"/>
    <w:rsid w:val="00A4630D"/>
    <w:rsid w:val="00A75D8C"/>
    <w:rsid w:val="00A804E1"/>
    <w:rsid w:val="00A97527"/>
    <w:rsid w:val="00AA71CD"/>
    <w:rsid w:val="00AB779F"/>
    <w:rsid w:val="00B0581C"/>
    <w:rsid w:val="00B12FBB"/>
    <w:rsid w:val="00B37B65"/>
    <w:rsid w:val="00B4029D"/>
    <w:rsid w:val="00B80410"/>
    <w:rsid w:val="00B968CB"/>
    <w:rsid w:val="00BA4F08"/>
    <w:rsid w:val="00BD7373"/>
    <w:rsid w:val="00BF1D06"/>
    <w:rsid w:val="00BF2892"/>
    <w:rsid w:val="00C1129B"/>
    <w:rsid w:val="00C140FA"/>
    <w:rsid w:val="00C15AE5"/>
    <w:rsid w:val="00C5171B"/>
    <w:rsid w:val="00C56F2E"/>
    <w:rsid w:val="00C715F4"/>
    <w:rsid w:val="00C96DD7"/>
    <w:rsid w:val="00CB0442"/>
    <w:rsid w:val="00CC1AFC"/>
    <w:rsid w:val="00CC55BF"/>
    <w:rsid w:val="00CE0034"/>
    <w:rsid w:val="00D25258"/>
    <w:rsid w:val="00D55A71"/>
    <w:rsid w:val="00DD79BB"/>
    <w:rsid w:val="00DE23A5"/>
    <w:rsid w:val="00E145AE"/>
    <w:rsid w:val="00E16270"/>
    <w:rsid w:val="00EA5194"/>
    <w:rsid w:val="00EB0128"/>
    <w:rsid w:val="00EB7352"/>
    <w:rsid w:val="00F01BF8"/>
    <w:rsid w:val="00F1693F"/>
    <w:rsid w:val="00F300B6"/>
    <w:rsid w:val="00F342CE"/>
    <w:rsid w:val="00F54A5B"/>
    <w:rsid w:val="00F620BE"/>
    <w:rsid w:val="00F64124"/>
    <w:rsid w:val="00F8292D"/>
    <w:rsid w:val="00FA0F33"/>
    <w:rsid w:val="00FC445C"/>
    <w:rsid w:val="00FC6A57"/>
    <w:rsid w:val="00FD68FB"/>
    <w:rsid w:val="030D2E14"/>
    <w:rsid w:val="1F110E14"/>
    <w:rsid w:val="34786B5C"/>
    <w:rsid w:val="3753138A"/>
    <w:rsid w:val="4E6F7473"/>
    <w:rsid w:val="7EF44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AB681"/>
  <w15:docId w15:val="{9A9CCB26-F886-48A2-870B-8520988D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5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ac">
    <w:name w:val="批注主题 字符"/>
    <w:basedOn w:val="a4"/>
    <w:link w:val="ab"/>
    <w:uiPriority w:val="99"/>
    <w:semiHidden/>
    <w:qFormat/>
    <w:rPr>
      <w:rFonts w:ascii="Times New Roman" w:eastAsia="宋体" w:hAnsi="Times New Roman" w:cs="Times New Roman"/>
      <w:b/>
      <w:bCs/>
      <w:szCs w:val="21"/>
    </w:rPr>
  </w:style>
  <w:style w:type="character" w:customStyle="1" w:styleId="a6">
    <w:name w:val="批注框文本 字符"/>
    <w:basedOn w:val="a0"/>
    <w:link w:val="a5"/>
    <w:uiPriority w:val="99"/>
    <w:semiHidden/>
    <w:rPr>
      <w:kern w:val="2"/>
      <w:sz w:val="18"/>
      <w:szCs w:val="18"/>
    </w:rPr>
  </w:style>
  <w:style w:type="paragraph" w:customStyle="1" w:styleId="1">
    <w:name w:val="修订1"/>
    <w:hidden/>
    <w:uiPriority w:val="99"/>
    <w:unhideWhenUse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dc:creator>
  <cp:lastModifiedBy>yc</cp:lastModifiedBy>
  <cp:revision>22</cp:revision>
  <dcterms:created xsi:type="dcterms:W3CDTF">2024-06-19T08:47:00Z</dcterms:created>
  <dcterms:modified xsi:type="dcterms:W3CDTF">2024-10-23T02:30:00Z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965FCD78730D468F925D83F50C10C8BF_13</vt:lpwstr>
  </property>
</Properties>
</file>