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3AD58">
      <w:pPr>
        <w:widowControl/>
        <w:shd w:val="clear" w:color="auto" w:fill="FFFFFF" w:themeFill="background1"/>
        <w:spacing w:line="360" w:lineRule="auto"/>
        <w:ind w:firstLine="634" w:firstLineChars="200"/>
        <w:jc w:val="center"/>
        <w:rPr>
          <w:rFonts w:hint="eastAsia" w:ascii="Arial" w:hAnsi="Arial" w:eastAsia="宋体" w:cs="Arial"/>
          <w:b/>
          <w:bCs/>
          <w:spacing w:val="8"/>
          <w:kern w:val="0"/>
          <w:sz w:val="30"/>
          <w:szCs w:val="30"/>
          <w:lang w:eastAsia="zh-CN"/>
        </w:rPr>
      </w:pPr>
      <w:bookmarkStart w:id="0" w:name="_Toc12498"/>
      <w:bookmarkStart w:id="1" w:name="_Hlk85716974"/>
      <w:r>
        <w:rPr>
          <w:rFonts w:hint="eastAsia" w:ascii="Arial" w:hAnsi="Arial" w:eastAsia="宋体" w:cs="Arial"/>
          <w:b/>
          <w:bCs/>
          <w:spacing w:val="8"/>
          <w:kern w:val="0"/>
          <w:sz w:val="30"/>
          <w:szCs w:val="30"/>
          <w:lang w:eastAsia="zh-CN"/>
        </w:rPr>
        <w:t>南京医科大学江宁校区校园安防系统维保项目</w:t>
      </w:r>
    </w:p>
    <w:p w14:paraId="044847E7">
      <w:pPr>
        <w:widowControl/>
        <w:shd w:val="clear" w:color="auto" w:fill="FFFFFF" w:themeFill="background1"/>
        <w:spacing w:line="360" w:lineRule="auto"/>
        <w:ind w:firstLine="634" w:firstLineChars="200"/>
        <w:jc w:val="center"/>
        <w:rPr>
          <w:rFonts w:hint="eastAsia" w:ascii="Arial" w:hAnsi="Arial" w:eastAsia="宋体" w:cs="Arial"/>
          <w:b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Arial" w:hAnsi="Arial" w:eastAsia="宋体" w:cs="Arial"/>
          <w:b/>
          <w:bCs/>
          <w:spacing w:val="8"/>
          <w:kern w:val="0"/>
          <w:sz w:val="30"/>
          <w:szCs w:val="30"/>
          <w:lang w:eastAsia="zh-CN"/>
        </w:rPr>
        <w:t>采购</w:t>
      </w:r>
      <w:r>
        <w:rPr>
          <w:rFonts w:hint="eastAsia" w:ascii="Arial" w:hAnsi="Arial" w:eastAsia="宋体" w:cs="Arial"/>
          <w:b/>
          <w:bCs/>
          <w:spacing w:val="8"/>
          <w:kern w:val="0"/>
          <w:sz w:val="30"/>
          <w:szCs w:val="30"/>
          <w:lang w:eastAsia="zh-CN"/>
        </w:rPr>
        <w:t>公告</w:t>
      </w:r>
      <w:bookmarkEnd w:id="0"/>
      <w:bookmarkStart w:id="2" w:name="OLE_LINK1"/>
      <w:bookmarkStart w:id="3" w:name="OLE_LINK5"/>
      <w:bookmarkStart w:id="4" w:name="OLE_LINK6"/>
      <w:bookmarkStart w:id="5" w:name="OLE_LINK7"/>
      <w:bookmarkStart w:id="6" w:name="_Hlk74842529"/>
    </w:p>
    <w:p w14:paraId="0216226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7" w:name="OLE_LINK3"/>
      <w:bookmarkStart w:id="8" w:name="OLE_LINK4"/>
      <w:bookmarkStart w:id="9" w:name="OLE_LINK2"/>
      <w:bookmarkStart w:id="10" w:name="_Hlk74841176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46F3C83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  <w:u w:val="single"/>
        </w:rPr>
        <w:t>南京医科大学江宁校区校园安防系统维保项目</w:t>
      </w:r>
      <w:r>
        <w:rPr>
          <w:rFonts w:hint="eastAsia" w:ascii="宋体" w:hAnsi="宋体" w:cs="Arial"/>
          <w:kern w:val="0"/>
          <w:szCs w:val="21"/>
          <w:u w:val="single"/>
        </w:rPr>
        <w:t xml:space="preserve"> </w:t>
      </w:r>
      <w:r>
        <w:rPr>
          <w:rFonts w:ascii="Arial" w:hAnsi="Arial" w:cs="Arial"/>
          <w:spacing w:val="8"/>
          <w:kern w:val="0"/>
          <w:szCs w:val="21"/>
        </w:rPr>
        <w:t>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江苏省南京市鼓楼区清江南路18号鼓楼创新广场D栋10楼1001室</w:t>
      </w:r>
      <w:r>
        <w:rPr>
          <w:rFonts w:ascii="Arial" w:hAnsi="Arial" w:cs="Arial"/>
          <w:spacing w:val="8"/>
          <w:kern w:val="0"/>
          <w:szCs w:val="21"/>
        </w:rPr>
        <w:t>获取招标文件，并于</w:t>
      </w:r>
      <w:r>
        <w:rPr>
          <w:rFonts w:ascii="宋体" w:hAnsi="宋体" w:cs="Arial"/>
          <w:kern w:val="0"/>
          <w:szCs w:val="21"/>
          <w:u w:val="single"/>
        </w:rPr>
        <w:t>202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6</w:t>
      </w:r>
      <w:r>
        <w:rPr>
          <w:rFonts w:ascii="宋体" w:hAnsi="宋体" w:cs="Arial"/>
          <w:kern w:val="0"/>
          <w:szCs w:val="21"/>
          <w:u w:val="single"/>
        </w:rPr>
        <w:t>年</w:t>
      </w:r>
      <w:r>
        <w:rPr>
          <w:rFonts w:hint="eastAsia" w:ascii="宋体" w:hAnsi="宋体" w:cs="Arial"/>
          <w:kern w:val="0"/>
          <w:szCs w:val="21"/>
          <w:u w:val="single"/>
        </w:rPr>
        <w:t>1</w:t>
      </w:r>
      <w:r>
        <w:rPr>
          <w:rFonts w:ascii="宋体" w:hAnsi="宋体" w:cs="Arial"/>
          <w:kern w:val="0"/>
          <w:szCs w:val="21"/>
          <w:u w:val="single"/>
        </w:rPr>
        <w:t>月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4</w:t>
      </w:r>
      <w:r>
        <w:rPr>
          <w:rFonts w:ascii="宋体" w:hAnsi="宋体" w:cs="Arial"/>
          <w:kern w:val="0"/>
          <w:szCs w:val="21"/>
          <w:u w:val="single"/>
        </w:rPr>
        <w:t>日</w:t>
      </w:r>
      <w:r>
        <w:rPr>
          <w:rFonts w:hint="eastAsia" w:ascii="宋体" w:hAnsi="宋体" w:cs="Arial"/>
          <w:kern w:val="0"/>
          <w:szCs w:val="21"/>
          <w:u w:val="single"/>
        </w:rPr>
        <w:t>14</w:t>
      </w:r>
      <w:r>
        <w:rPr>
          <w:rFonts w:ascii="宋体" w:hAnsi="宋体" w:cs="Arial"/>
          <w:kern w:val="0"/>
          <w:szCs w:val="21"/>
          <w:u w:val="single"/>
        </w:rPr>
        <w:t>点</w:t>
      </w:r>
      <w:r>
        <w:rPr>
          <w:rFonts w:hint="eastAsia" w:ascii="宋体" w:hAnsi="宋体" w:cs="Arial"/>
          <w:kern w:val="0"/>
          <w:szCs w:val="21"/>
          <w:u w:val="single"/>
          <w:lang w:val="en-US" w:eastAsia="zh-CN"/>
        </w:rPr>
        <w:t>3</w:t>
      </w:r>
      <w:r>
        <w:rPr>
          <w:rFonts w:hint="eastAsia" w:ascii="宋体" w:hAnsi="宋体" w:cs="Arial"/>
          <w:kern w:val="0"/>
          <w:szCs w:val="21"/>
          <w:u w:val="single"/>
        </w:rPr>
        <w:t>0</w:t>
      </w:r>
      <w:r>
        <w:rPr>
          <w:rFonts w:ascii="宋体" w:hAnsi="宋体" w:cs="Arial"/>
          <w:kern w:val="0"/>
          <w:szCs w:val="21"/>
          <w:u w:val="single"/>
        </w:rPr>
        <w:t>分</w:t>
      </w:r>
      <w:r>
        <w:rPr>
          <w:rFonts w:ascii="Arial" w:hAnsi="Arial" w:cs="Arial"/>
          <w:spacing w:val="8"/>
          <w:kern w:val="0"/>
          <w:szCs w:val="21"/>
        </w:rPr>
        <w:t>（北京时间）前递交投标文件。</w:t>
      </w:r>
    </w:p>
    <w:p w14:paraId="153509D1">
      <w:pPr>
        <w:pStyle w:val="7"/>
      </w:pPr>
    </w:p>
    <w:p w14:paraId="6406CE61"/>
    <w:p w14:paraId="7C7AF8D8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一、项目基本情况</w:t>
      </w:r>
    </w:p>
    <w:p w14:paraId="0D4AAB7A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1.1项目编号：</w:t>
      </w:r>
      <w:r>
        <w:rPr>
          <w:rFonts w:hint="eastAsia" w:ascii="Arial" w:hAnsi="Arial" w:cs="Arial"/>
          <w:spacing w:val="8"/>
          <w:kern w:val="0"/>
          <w:szCs w:val="21"/>
        </w:rPr>
        <w:t>ZB06602505ZC02708</w:t>
      </w:r>
    </w:p>
    <w:p w14:paraId="79E1C326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</w:rPr>
        <w:t>南京医科大学江宁校区校园</w:t>
      </w:r>
      <w:bookmarkStart w:id="11" w:name="_GoBack"/>
      <w:bookmarkEnd w:id="11"/>
      <w:r>
        <w:rPr>
          <w:rFonts w:hint="eastAsia" w:ascii="Arial" w:hAnsi="Arial" w:cs="Arial"/>
          <w:spacing w:val="8"/>
          <w:kern w:val="0"/>
          <w:szCs w:val="21"/>
        </w:rPr>
        <w:t>安防系统维保项目</w:t>
      </w:r>
    </w:p>
    <w:p w14:paraId="7AD86AC7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lang w:val="en-US" w:eastAsia="zh-CN"/>
        </w:rPr>
      </w:pPr>
      <w:r>
        <w:rPr>
          <w:rFonts w:ascii="Arial" w:hAnsi="Arial" w:cs="Arial"/>
          <w:spacing w:val="8"/>
          <w:kern w:val="0"/>
          <w:szCs w:val="21"/>
        </w:rPr>
        <w:t>1.3预算金额</w:t>
      </w:r>
      <w:r>
        <w:rPr>
          <w:rFonts w:hint="eastAsia" w:ascii="Arial" w:hAnsi="Arial" w:cs="Arial"/>
          <w:spacing w:val="8"/>
          <w:kern w:val="0"/>
          <w:szCs w:val="21"/>
        </w:rPr>
        <w:t>：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人工费</w:t>
      </w:r>
      <w:r>
        <w:rPr>
          <w:rFonts w:hint="eastAsia" w:ascii="Arial" w:hAnsi="Arial" w:cs="Arial"/>
          <w:spacing w:val="8"/>
          <w:kern w:val="0"/>
          <w:szCs w:val="21"/>
          <w:u w:val="single"/>
        </w:rPr>
        <w:t>人民币</w:t>
      </w:r>
      <w:r>
        <w:rPr>
          <w:rFonts w:hint="eastAsia" w:ascii="Arial" w:hAnsi="Arial" w:cs="Arial"/>
          <w:spacing w:val="8"/>
          <w:kern w:val="0"/>
          <w:szCs w:val="21"/>
          <w:u w:val="single"/>
          <w:lang w:val="en-US" w:eastAsia="zh-CN"/>
        </w:rPr>
        <w:t>贰拾伍万元整（</w:t>
      </w:r>
      <w:r>
        <w:rPr>
          <w:rFonts w:hint="eastAsia" w:ascii="Arial" w:hAnsi="Arial" w:eastAsia="宋体" w:cs="Arial"/>
          <w:spacing w:val="8"/>
          <w:kern w:val="0"/>
          <w:sz w:val="21"/>
          <w:szCs w:val="21"/>
          <w:u w:val="single"/>
          <w:lang w:val="en-US" w:eastAsia="zh-CN" w:bidi="ar-SA"/>
        </w:rPr>
        <w:t>¥</w:t>
      </w:r>
      <w:r>
        <w:rPr>
          <w:rFonts w:hint="eastAsia" w:ascii="Arial" w:hAnsi="Arial" w:cs="Arial"/>
          <w:spacing w:val="8"/>
          <w:kern w:val="0"/>
          <w:szCs w:val="21"/>
          <w:u w:val="single"/>
          <w:lang w:val="en-US" w:eastAsia="zh-CN"/>
        </w:rPr>
        <w:t>25万元）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/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年，材料费按实结算，总预算</w:t>
      </w:r>
      <w:r>
        <w:rPr>
          <w:rFonts w:hint="eastAsia" w:ascii="Arial" w:hAnsi="Arial" w:cs="Arial"/>
          <w:spacing w:val="8"/>
          <w:kern w:val="0"/>
          <w:szCs w:val="21"/>
          <w:u w:val="single"/>
          <w:lang w:val="en-US" w:eastAsia="zh-CN"/>
        </w:rPr>
        <w:t>肆拾玖万元整（</w:t>
      </w:r>
      <w:r>
        <w:rPr>
          <w:rFonts w:hint="eastAsia" w:ascii="Arial" w:hAnsi="Arial" w:eastAsia="宋体" w:cs="Arial"/>
          <w:spacing w:val="8"/>
          <w:kern w:val="0"/>
          <w:sz w:val="21"/>
          <w:szCs w:val="21"/>
          <w:u w:val="single"/>
          <w:lang w:val="en-US" w:eastAsia="zh-CN" w:bidi="ar-SA"/>
        </w:rPr>
        <w:t>¥</w:t>
      </w:r>
      <w:r>
        <w:rPr>
          <w:rFonts w:hint="eastAsia" w:ascii="Arial" w:hAnsi="Arial" w:cs="Arial"/>
          <w:spacing w:val="8"/>
          <w:kern w:val="0"/>
          <w:szCs w:val="21"/>
          <w:u w:val="single"/>
          <w:lang w:val="en-US" w:eastAsia="zh-CN"/>
        </w:rPr>
        <w:t>49万元）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/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年</w:t>
      </w:r>
    </w:p>
    <w:p w14:paraId="40B486C6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lang w:val="en-US" w:eastAsia="zh-CN"/>
        </w:rPr>
      </w:pPr>
      <w:r>
        <w:rPr>
          <w:rFonts w:ascii="Arial" w:hAnsi="Arial" w:cs="Arial"/>
          <w:spacing w:val="8"/>
          <w:kern w:val="0"/>
          <w:szCs w:val="21"/>
        </w:rPr>
        <w:t>1.4最高限价：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人工费限价</w:t>
      </w:r>
      <w:r>
        <w:rPr>
          <w:rFonts w:hint="eastAsia" w:ascii="Arial" w:hAnsi="Arial" w:cs="Arial"/>
          <w:spacing w:val="8"/>
          <w:kern w:val="0"/>
          <w:szCs w:val="21"/>
          <w:u w:val="single"/>
        </w:rPr>
        <w:t>人民币</w:t>
      </w:r>
      <w:r>
        <w:rPr>
          <w:rFonts w:hint="eastAsia" w:ascii="Arial" w:hAnsi="Arial" w:cs="Arial"/>
          <w:spacing w:val="8"/>
          <w:kern w:val="0"/>
          <w:szCs w:val="21"/>
          <w:u w:val="single"/>
          <w:lang w:val="en-US" w:eastAsia="zh-CN"/>
        </w:rPr>
        <w:t>贰拾伍万元整（</w:t>
      </w:r>
      <w:r>
        <w:rPr>
          <w:rFonts w:hint="eastAsia" w:ascii="Arial" w:hAnsi="Arial" w:eastAsia="宋体" w:cs="Arial"/>
          <w:spacing w:val="8"/>
          <w:kern w:val="0"/>
          <w:sz w:val="21"/>
          <w:szCs w:val="21"/>
          <w:u w:val="single"/>
          <w:lang w:val="en-US" w:eastAsia="zh-CN" w:bidi="ar-SA"/>
        </w:rPr>
        <w:t>¥</w:t>
      </w:r>
      <w:r>
        <w:rPr>
          <w:rFonts w:hint="eastAsia" w:ascii="Arial" w:hAnsi="Arial" w:cs="Arial"/>
          <w:spacing w:val="8"/>
          <w:kern w:val="0"/>
          <w:szCs w:val="21"/>
          <w:u w:val="single"/>
          <w:lang w:val="en-US" w:eastAsia="zh-CN"/>
        </w:rPr>
        <w:t>25万元）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/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年，材料费按实结算，总预算</w:t>
      </w:r>
      <w:r>
        <w:rPr>
          <w:rFonts w:hint="eastAsia" w:ascii="Arial" w:hAnsi="Arial" w:cs="Arial"/>
          <w:spacing w:val="8"/>
          <w:kern w:val="0"/>
          <w:szCs w:val="21"/>
          <w:u w:val="single"/>
          <w:lang w:val="en-US" w:eastAsia="zh-CN"/>
        </w:rPr>
        <w:t>肆拾玖万元整（</w:t>
      </w:r>
      <w:r>
        <w:rPr>
          <w:rFonts w:hint="eastAsia" w:ascii="Arial" w:hAnsi="Arial" w:eastAsia="宋体" w:cs="Arial"/>
          <w:spacing w:val="8"/>
          <w:kern w:val="0"/>
          <w:sz w:val="21"/>
          <w:szCs w:val="21"/>
          <w:u w:val="single"/>
          <w:lang w:val="en-US" w:eastAsia="zh-CN" w:bidi="ar-SA"/>
        </w:rPr>
        <w:t>¥</w:t>
      </w:r>
      <w:r>
        <w:rPr>
          <w:rFonts w:hint="eastAsia" w:ascii="Arial" w:hAnsi="Arial" w:cs="Arial"/>
          <w:spacing w:val="8"/>
          <w:kern w:val="0"/>
          <w:szCs w:val="21"/>
          <w:u w:val="single"/>
          <w:lang w:val="en-US" w:eastAsia="zh-CN"/>
        </w:rPr>
        <w:t>49万元）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/</w:t>
      </w: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年</w:t>
      </w:r>
    </w:p>
    <w:p w14:paraId="12040F32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1.5</w:t>
      </w:r>
      <w:r>
        <w:rPr>
          <w:rFonts w:hint="eastAsia" w:ascii="Arial" w:hAnsi="Arial" w:cs="Arial"/>
          <w:spacing w:val="8"/>
          <w:kern w:val="0"/>
          <w:szCs w:val="21"/>
        </w:rPr>
        <w:t>采购需求：此次维保范围包括：所有超过保修期的监控系统、红外线报警系统、车牌识别系统、人脸识别系统、校门门禁系统等，详细见《校园安防系统主要维保范围统计》。具体需求详见采购文件 第四章 采购需求。</w:t>
      </w:r>
    </w:p>
    <w:p w14:paraId="2ABF4B90">
      <w:pPr>
        <w:pStyle w:val="4"/>
        <w:spacing w:line="360" w:lineRule="auto"/>
        <w:ind w:firstLine="452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pacing w:val="8"/>
          <w:kern w:val="0"/>
          <w:szCs w:val="21"/>
        </w:rPr>
        <w:t>1.6</w:t>
      </w:r>
      <w:r>
        <w:rPr>
          <w:rFonts w:hint="eastAsia" w:ascii="Arial" w:hAnsi="Arial" w:cs="Arial"/>
          <w:spacing w:val="8"/>
          <w:kern w:val="0"/>
          <w:szCs w:val="21"/>
        </w:rPr>
        <w:t>合同履行期限：</w:t>
      </w:r>
      <w:r>
        <w:rPr>
          <w:rFonts w:hint="eastAsia" w:ascii="宋体" w:hAnsi="宋体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2026年1月1日至2027年12月31日，共2年。</w:t>
      </w:r>
    </w:p>
    <w:p w14:paraId="42F86D8C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1.7本项目标的所属行业：其他未列明行业。</w:t>
      </w:r>
    </w:p>
    <w:p w14:paraId="27FC796F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1.8本项目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非专门</w:t>
      </w:r>
      <w:r>
        <w:rPr>
          <w:rFonts w:hint="eastAsia" w:ascii="Arial" w:hAnsi="Arial" w:cs="Arial"/>
          <w:spacing w:val="8"/>
          <w:kern w:val="0"/>
          <w:szCs w:val="21"/>
        </w:rPr>
        <w:t>面向中小企业采购。</w:t>
      </w:r>
    </w:p>
    <w:p w14:paraId="2B107D73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1.9本项目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进口产品。</w:t>
      </w:r>
    </w:p>
    <w:p w14:paraId="183FE13B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color w:val="FFFFFF" w:themeColor="background1"/>
          <w:spacing w:val="8"/>
          <w:kern w:val="0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Arial" w:hAnsi="Arial" w:cs="Arial"/>
          <w:spacing w:val="8"/>
          <w:kern w:val="0"/>
          <w:szCs w:val="21"/>
        </w:rPr>
        <w:t>1.10本项目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联合体投标。</w:t>
      </w:r>
    </w:p>
    <w:p w14:paraId="64AE2B7A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二、申请人的资格要求：</w:t>
      </w:r>
    </w:p>
    <w:p w14:paraId="174388D0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4148D4A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（1）具有独立承担民事责任的能力</w:t>
      </w:r>
      <w:r>
        <w:rPr>
          <w:rFonts w:ascii="Arial" w:hAnsi="Arial" w:cs="Arial"/>
          <w:b/>
          <w:szCs w:val="21"/>
        </w:rPr>
        <w:t>（提供法人或者其他组织的营业执照</w:t>
      </w:r>
      <w:r>
        <w:rPr>
          <w:rFonts w:hint="eastAsia" w:ascii="Arial" w:hAnsi="Arial" w:cs="Arial"/>
          <w:b/>
          <w:szCs w:val="21"/>
        </w:rPr>
        <w:t>复印件</w:t>
      </w:r>
      <w:r>
        <w:rPr>
          <w:rFonts w:ascii="Arial" w:hAnsi="Arial" w:cs="Arial"/>
          <w:b/>
          <w:szCs w:val="21"/>
        </w:rPr>
        <w:t>；供应商为自然人的提供其身份证）</w:t>
      </w:r>
      <w:r>
        <w:rPr>
          <w:rFonts w:ascii="Arial" w:hAnsi="Arial" w:cs="Arial"/>
          <w:bCs/>
          <w:szCs w:val="21"/>
        </w:rPr>
        <w:t xml:space="preserve">； </w:t>
      </w:r>
    </w:p>
    <w:p w14:paraId="58EFE01F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（2）具有良好的商业信誉和健全的财务会计制度</w:t>
      </w:r>
      <w:r>
        <w:rPr>
          <w:rFonts w:ascii="Arial" w:hAnsi="Arial" w:cs="Arial"/>
          <w:b/>
          <w:szCs w:val="21"/>
        </w:rPr>
        <w:t>（</w:t>
      </w:r>
      <w:r>
        <w:rPr>
          <w:rFonts w:hint="eastAsia" w:ascii="Arial" w:hAnsi="Arial" w:cs="Arial"/>
          <w:b/>
          <w:szCs w:val="21"/>
        </w:rPr>
        <w:t>提供投标截止时间前六个月内任意一个月份的财务状况报告（至少包括资产负债和利润表）（法人或者其他组织成立未满三个月的可以不提供），或其2024年度经审计的财务报告，</w:t>
      </w:r>
      <w:r>
        <w:rPr>
          <w:rFonts w:ascii="Arial" w:hAnsi="Arial" w:cs="Arial"/>
          <w:b/>
          <w:szCs w:val="21"/>
        </w:rPr>
        <w:t>或</w:t>
      </w:r>
      <w:r>
        <w:rPr>
          <w:rFonts w:hint="eastAsia" w:ascii="Arial" w:hAnsi="Arial" w:cs="Arial"/>
          <w:b/>
          <w:szCs w:val="21"/>
        </w:rPr>
        <w:t>投标截止时间前六个月内</w:t>
      </w:r>
      <w:r>
        <w:rPr>
          <w:rFonts w:ascii="Arial" w:hAnsi="Arial" w:cs="Arial"/>
          <w:b/>
          <w:szCs w:val="21"/>
        </w:rPr>
        <w:t>银行出具的资信证明）</w:t>
      </w:r>
      <w:r>
        <w:rPr>
          <w:rFonts w:ascii="Arial" w:hAnsi="Arial" w:cs="Arial"/>
          <w:bCs/>
          <w:szCs w:val="21"/>
        </w:rPr>
        <w:t>；</w:t>
      </w:r>
    </w:p>
    <w:p w14:paraId="3DCF36C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（3）具有履行合同所必需的设备和专业技术能力</w:t>
      </w:r>
      <w:r>
        <w:rPr>
          <w:rFonts w:ascii="Arial" w:hAnsi="Arial" w:cs="Arial"/>
          <w:b/>
          <w:szCs w:val="21"/>
        </w:rPr>
        <w:t>（供应商根据履行采购项目合同需要，提供履行合同所必需的设备和专业技术能力的证明材料</w:t>
      </w:r>
      <w:r>
        <w:rPr>
          <w:rFonts w:hint="eastAsia" w:ascii="Arial" w:hAnsi="Arial" w:cs="Arial"/>
          <w:b/>
          <w:szCs w:val="21"/>
        </w:rPr>
        <w:t>或承诺书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29445386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（4）有依法缴纳税收和社会保障资金的良好记录</w:t>
      </w:r>
      <w:r>
        <w:rPr>
          <w:rFonts w:ascii="Arial" w:hAnsi="Arial" w:cs="Arial"/>
          <w:b/>
          <w:szCs w:val="21"/>
        </w:rPr>
        <w:t>（提供</w:t>
      </w:r>
      <w:r>
        <w:rPr>
          <w:rFonts w:hint="eastAsia" w:ascii="Arial" w:hAnsi="Arial" w:cs="Arial"/>
          <w:b/>
          <w:szCs w:val="21"/>
        </w:rPr>
        <w:t>自投标截止时间前六个月内任意一个月份：①提供缴纳税收的凭证</w:t>
      </w:r>
      <w:r>
        <w:rPr>
          <w:rFonts w:ascii="Arial" w:hAnsi="Arial" w:cs="Arial"/>
          <w:b/>
          <w:szCs w:val="21"/>
        </w:rPr>
        <w:t>；</w:t>
      </w:r>
      <w:r>
        <w:rPr>
          <w:rFonts w:hint="eastAsia" w:ascii="Arial" w:hAnsi="Arial" w:cs="Arial"/>
          <w:b/>
          <w:szCs w:val="21"/>
        </w:rPr>
        <w:t>②</w:t>
      </w:r>
      <w:r>
        <w:rPr>
          <w:rFonts w:ascii="Arial" w:hAnsi="Arial" w:cs="Arial"/>
          <w:b/>
          <w:szCs w:val="21"/>
        </w:rPr>
        <w:t>提供缴纳社会保险的凭据</w:t>
      </w:r>
      <w:r>
        <w:rPr>
          <w:rFonts w:hint="eastAsia" w:ascii="Arial" w:hAnsi="Arial" w:cs="Arial"/>
          <w:b/>
          <w:szCs w:val="21"/>
        </w:rPr>
        <w:t>，依法享受免缴、缓缴的，提供证明材料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0655742D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（5）参加政府采购活动前三年内，在经营活动中没有重大违法记录</w:t>
      </w:r>
      <w:r>
        <w:rPr>
          <w:rFonts w:ascii="Arial" w:hAnsi="Arial" w:cs="Arial"/>
          <w:b/>
          <w:szCs w:val="21"/>
        </w:rPr>
        <w:t>（提供承诺书</w:t>
      </w:r>
      <w:r>
        <w:rPr>
          <w:rFonts w:hint="eastAsia" w:ascii="Arial" w:hAnsi="Arial" w:cs="Arial"/>
          <w:b/>
          <w:szCs w:val="21"/>
        </w:rPr>
        <w:t>原件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628295C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（6）法律、行政法规规定的其他条件：无</w:t>
      </w:r>
      <w:r>
        <w:rPr>
          <w:rFonts w:hint="eastAsia" w:ascii="Arial" w:hAnsi="Arial" w:cs="Arial"/>
          <w:bCs/>
          <w:szCs w:val="21"/>
        </w:rPr>
        <w:t>。</w:t>
      </w:r>
    </w:p>
    <w:p w14:paraId="7C4A2EE7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2.2落实政府采购政策需满足的资格要求：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无。</w:t>
      </w:r>
    </w:p>
    <w:p w14:paraId="18D1227E">
      <w:pPr>
        <w:spacing w:line="360" w:lineRule="auto"/>
        <w:ind w:firstLine="454" w:firstLineChars="200"/>
        <w:rPr>
          <w:rFonts w:ascii="Arial" w:hAnsi="Arial" w:cs="Arial"/>
          <w:b/>
          <w:spacing w:val="8"/>
          <w:kern w:val="0"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2.3采购人根据采购项目的特殊要求规定的特定条件，并提供符合特殊要求的证明材料或者情况说明：</w:t>
      </w:r>
      <w:r>
        <w:rPr>
          <w:rFonts w:hint="eastAsia" w:ascii="Arial" w:hAnsi="Arial" w:cs="Arial"/>
          <w:b/>
          <w:spacing w:val="8"/>
          <w:kern w:val="0"/>
          <w:szCs w:val="21"/>
        </w:rPr>
        <w:t>无。</w:t>
      </w:r>
    </w:p>
    <w:p w14:paraId="1E4485F2">
      <w:pPr>
        <w:spacing w:line="360" w:lineRule="auto"/>
        <w:ind w:firstLine="454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2.4第2.1（5）条所称重大违法记录，</w:t>
      </w:r>
      <w:r>
        <w:rPr>
          <w:rFonts w:ascii="Arial" w:hAnsi="Arial" w:cs="Arial"/>
          <w:bCs/>
          <w:szCs w:val="21"/>
        </w:rPr>
        <w:t>是指供应商因违法经营受到刑事处罚或者责令停产停业、吊销许可证或者执照、较大数额罚款等行政处罚。</w:t>
      </w:r>
    </w:p>
    <w:p w14:paraId="5924CA0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14850CAB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13C75862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4C22F0CB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2.7拒绝列入失信被执行人、重大税收违法失信主体名单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22E4F3BB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三、获取招标文件</w:t>
      </w:r>
    </w:p>
    <w:p w14:paraId="387DA442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3.1时间：2025年12月</w:t>
      </w:r>
      <w:r>
        <w:rPr>
          <w:rFonts w:hint="eastAsia" w:ascii="Arial" w:hAnsi="Arial" w:cs="Arial"/>
          <w:bCs/>
          <w:szCs w:val="21"/>
          <w:lang w:val="en-US" w:eastAsia="zh-CN"/>
        </w:rPr>
        <w:t>12</w:t>
      </w:r>
      <w:r>
        <w:rPr>
          <w:rFonts w:hint="eastAsia" w:ascii="Arial" w:hAnsi="Arial" w:cs="Arial"/>
          <w:bCs/>
          <w:szCs w:val="21"/>
        </w:rPr>
        <w:t>日至2025年12月</w:t>
      </w:r>
      <w:r>
        <w:rPr>
          <w:rFonts w:hint="eastAsia" w:ascii="Arial" w:hAnsi="Arial" w:cs="Arial"/>
          <w:bCs/>
          <w:szCs w:val="21"/>
          <w:lang w:val="en-US" w:eastAsia="zh-CN"/>
        </w:rPr>
        <w:t>19</w:t>
      </w:r>
      <w:r>
        <w:rPr>
          <w:rFonts w:hint="eastAsia" w:ascii="Arial" w:hAnsi="Arial" w:cs="Arial"/>
          <w:bCs/>
          <w:szCs w:val="21"/>
        </w:rPr>
        <w:t>日17时30分。（北京时间，法定节假日除外，下同）</w:t>
      </w:r>
    </w:p>
    <w:p w14:paraId="47134561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3.2地点：登录</w:t>
      </w:r>
      <w:r>
        <w:rPr>
          <w:rFonts w:hint="eastAsia" w:ascii="Arial" w:hAnsi="Arial" w:cs="Arial"/>
          <w:bCs/>
          <w:szCs w:val="21"/>
          <w:lang w:eastAsia="zh-CN"/>
        </w:rPr>
        <w:t>江苏阳光交易平台</w:t>
      </w:r>
      <w:r>
        <w:rPr>
          <w:rFonts w:hint="eastAsia" w:ascii="Arial" w:hAnsi="Arial" w:cs="Arial"/>
          <w:bCs/>
          <w:szCs w:val="21"/>
        </w:rPr>
        <w:t>（网址为：https://www.jsygjy.cn）</w:t>
      </w:r>
    </w:p>
    <w:p w14:paraId="49596611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3.3方式：</w:t>
      </w:r>
    </w:p>
    <w:p w14:paraId="343DB6E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（1）支付方式：凡有意参与者，请于获取时间内（北京时间，下同），登录</w:t>
      </w:r>
      <w:r>
        <w:rPr>
          <w:rFonts w:hint="eastAsia" w:ascii="Arial" w:hAnsi="Arial" w:cs="Arial"/>
          <w:bCs/>
          <w:szCs w:val="21"/>
          <w:lang w:eastAsia="zh-CN"/>
        </w:rPr>
        <w:t>江苏阳光交易平台</w:t>
      </w:r>
      <w:r>
        <w:rPr>
          <w:rFonts w:hint="eastAsia" w:ascii="Arial" w:hAnsi="Arial" w:cs="Arial"/>
          <w:bCs/>
          <w:szCs w:val="21"/>
        </w:rPr>
        <w:t>（网址为：https://www.jsygjy.cn）按照要求进行实名会员注册、完善相关信息及选择项目。</w:t>
      </w:r>
    </w:p>
    <w:p w14:paraId="72F24B91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231A1E08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2）支付完成后，纸质文件可通过现场领取或邮寄送达，现场领取的请至江苏省设备成套股份有限公司（江苏省南京市鼓楼区清江南路18号D座1001室）领取；需邮寄送达的请将公司名称、项目编号、邮寄地址发送至电子邮箱。为方便编制投标（响应），参与者可登录平台免费下载电子招标文件，如与纸质招标（采购）文件不一致，以纸质文件为准。</w:t>
      </w:r>
    </w:p>
    <w:p w14:paraId="20B1E220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（3）需要发票的，可在“费用管理--发票管理”模块下载发票。非因招标代理机构或平台原因，发票一经开具不予退换。</w:t>
      </w:r>
    </w:p>
    <w:p w14:paraId="57030B80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（4）平台网站首页“帮助中心”提供操作手册，参与者可以下载并根据操作手册提示进行注册、登录等操作。供应商平台咨询电话：025-83306809（工作日8：30-11：30，13：30-17：30）。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0FBA77E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（5）联合体响应（如允许）的，联合体各方应当指定牵头人，并授权其以自身名义在平台办理注册、下载文件等手续，其在平台的办理行为，对联合体各方均具有约束力。 </w:t>
      </w:r>
    </w:p>
    <w:p w14:paraId="57E6076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3.4纸质采购文件服务费500元，售后不退。</w:t>
      </w:r>
    </w:p>
    <w:p w14:paraId="5FEDD0BF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四、提交投标文件开始时间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截止时间、地点和开标时间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地点</w:t>
      </w:r>
    </w:p>
    <w:p w14:paraId="7127146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4.1递交投标文件截止及开标时间：202</w:t>
      </w:r>
      <w:r>
        <w:rPr>
          <w:rFonts w:hint="eastAsia" w:ascii="Arial" w:hAnsi="Arial" w:cs="Arial"/>
          <w:bCs/>
          <w:szCs w:val="21"/>
          <w:lang w:val="en-US" w:eastAsia="zh-CN"/>
        </w:rPr>
        <w:t>6</w:t>
      </w:r>
      <w:r>
        <w:rPr>
          <w:rFonts w:hint="eastAsia" w:ascii="Arial" w:hAnsi="Arial" w:cs="Arial"/>
          <w:bCs/>
          <w:szCs w:val="21"/>
        </w:rPr>
        <w:t>年1月</w:t>
      </w:r>
      <w:r>
        <w:rPr>
          <w:rFonts w:hint="eastAsia" w:ascii="Arial" w:hAnsi="Arial" w:cs="Arial"/>
          <w:bCs/>
          <w:szCs w:val="21"/>
          <w:lang w:val="en-US" w:eastAsia="zh-CN"/>
        </w:rPr>
        <w:t>4</w:t>
      </w:r>
      <w:r>
        <w:rPr>
          <w:rFonts w:hint="eastAsia" w:ascii="Arial" w:hAnsi="Arial" w:cs="Arial"/>
          <w:bCs/>
          <w:szCs w:val="21"/>
        </w:rPr>
        <w:t>日14点</w:t>
      </w:r>
      <w:r>
        <w:rPr>
          <w:rFonts w:hint="eastAsia" w:ascii="Arial" w:hAnsi="Arial" w:cs="Arial"/>
          <w:bCs/>
          <w:szCs w:val="21"/>
          <w:lang w:val="en-US" w:eastAsia="zh-CN"/>
        </w:rPr>
        <w:t>3</w:t>
      </w:r>
      <w:r>
        <w:rPr>
          <w:rFonts w:hint="eastAsia" w:ascii="Arial" w:hAnsi="Arial" w:cs="Arial"/>
          <w:bCs/>
          <w:szCs w:val="21"/>
        </w:rPr>
        <w:t>0分（北京时间）</w:t>
      </w:r>
    </w:p>
    <w:p w14:paraId="125EE123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4.2递交文件地点：南京市鼓楼区清江南路18号鼓楼创新广场D栋11楼开标</w:t>
      </w:r>
      <w:r>
        <w:rPr>
          <w:rFonts w:hint="eastAsia" w:ascii="Arial" w:hAnsi="Arial" w:cs="Arial"/>
          <w:bCs/>
          <w:szCs w:val="21"/>
          <w:lang w:val="en-US" w:eastAsia="zh-CN"/>
        </w:rPr>
        <w:t>2</w:t>
      </w:r>
      <w:r>
        <w:rPr>
          <w:rFonts w:hint="eastAsia" w:ascii="Arial" w:hAnsi="Arial" w:cs="Arial"/>
          <w:bCs/>
          <w:szCs w:val="21"/>
        </w:rPr>
        <w:t>室纸质文件递交</w:t>
      </w:r>
    </w:p>
    <w:p w14:paraId="4D8C131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4.3开标地点：南京市鼓楼区清江南路18号鼓楼创新广场D栋11楼开标</w:t>
      </w:r>
      <w:r>
        <w:rPr>
          <w:rFonts w:hint="eastAsia" w:ascii="Arial" w:hAnsi="Arial" w:cs="Arial"/>
          <w:bCs/>
          <w:szCs w:val="21"/>
          <w:lang w:val="en-US" w:eastAsia="zh-CN"/>
        </w:rPr>
        <w:t>2</w:t>
      </w:r>
      <w:r>
        <w:rPr>
          <w:rFonts w:hint="eastAsia" w:ascii="Arial" w:hAnsi="Arial" w:cs="Arial"/>
          <w:bCs/>
          <w:szCs w:val="21"/>
        </w:rPr>
        <w:t>室</w:t>
      </w:r>
    </w:p>
    <w:p w14:paraId="254FDE40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4.4</w:t>
      </w:r>
      <w:r>
        <w:rPr>
          <w:rFonts w:hint="eastAsia"/>
          <w:b/>
          <w:bCs/>
          <w:spacing w:val="15"/>
          <w:szCs w:val="21"/>
          <w:shd w:val="clear" w:color="auto" w:fill="FFFFFF"/>
        </w:rPr>
        <w:t>供应商应提供投标文件一式伍份（正本壹份、副本肆份），所有投标文件均应密封后递交，同时应提供电子版投标文件壹份（电子版须为投标文件正本加盖公章、签字后形成PDF扫描件，扫描件内容应与纸质投标文件正本完全一致、U盘形式（单独封装）、随纸质正本文件一并提交</w:t>
      </w:r>
      <w:r>
        <w:rPr>
          <w:rFonts w:hint="eastAsia"/>
          <w:spacing w:val="15"/>
          <w:szCs w:val="21"/>
          <w:shd w:val="clear" w:color="auto" w:fill="FFFFFF"/>
        </w:rPr>
        <w:t>）。当电子版文件和纸质正本文件不一致时，以纸质正本文件为准。电子版文件用于辅助评标和平台存档，供应商需承担前述不一致造成的不利后果。</w:t>
      </w:r>
    </w:p>
    <w:p w14:paraId="749E4F99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五、公告期限</w:t>
      </w:r>
    </w:p>
    <w:p w14:paraId="0C868EAE">
      <w:pPr>
        <w:widowControl/>
        <w:shd w:val="clear" w:color="auto" w:fill="FFFFFF" w:themeFill="background1"/>
        <w:spacing w:line="360" w:lineRule="auto"/>
        <w:ind w:firstLine="37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自本公告发布之日起5个工作日。</w:t>
      </w:r>
    </w:p>
    <w:p w14:paraId="206306BE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六、其他补充事宜</w:t>
      </w:r>
    </w:p>
    <w:p w14:paraId="1A815DF4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6.1本项目在</w:t>
      </w:r>
      <w:r>
        <w:rPr>
          <w:rFonts w:hint="eastAsia" w:ascii="Arial" w:hAnsi="Arial" w:cs="Arial"/>
          <w:b/>
          <w:szCs w:val="21"/>
          <w:u w:val="single"/>
        </w:rPr>
        <w:t>南京医科大学官网</w:t>
      </w:r>
      <w:r>
        <w:rPr>
          <w:rFonts w:hint="eastAsia" w:ascii="Arial" w:hAnsi="Arial" w:cs="Arial"/>
          <w:bCs/>
          <w:szCs w:val="21"/>
          <w:lang w:val="zh-CN"/>
        </w:rPr>
        <w:t>发布公告。</w:t>
      </w:r>
    </w:p>
    <w:p w14:paraId="3338B24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</w:rPr>
        <w:t>6.2</w:t>
      </w:r>
      <w:r>
        <w:rPr>
          <w:rFonts w:hint="eastAsia" w:ascii="Arial" w:hAnsi="Arial" w:cs="Arial"/>
          <w:bCs/>
          <w:szCs w:val="21"/>
          <w:lang w:val="zh-CN"/>
        </w:rPr>
        <w:t>供应商应当从招标代理机构合法获得招标项目的招标文件。</w:t>
      </w:r>
    </w:p>
    <w:p w14:paraId="2C02C59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6.3勘察现场或答疑地点：无。</w:t>
      </w:r>
    </w:p>
    <w:p w14:paraId="4D7EF978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七、对本次招标提出询问，请按以下方式联系</w:t>
      </w:r>
    </w:p>
    <w:bookmarkEnd w:id="2"/>
    <w:bookmarkEnd w:id="3"/>
    <w:bookmarkEnd w:id="4"/>
    <w:bookmarkEnd w:id="5"/>
    <w:bookmarkEnd w:id="7"/>
    <w:bookmarkEnd w:id="8"/>
    <w:bookmarkEnd w:id="9"/>
    <w:p w14:paraId="4A5C5695">
      <w:pPr>
        <w:spacing w:line="360" w:lineRule="auto"/>
        <w:ind w:firstLine="424" w:firstLineChars="202"/>
        <w:rPr>
          <w:rFonts w:ascii="Arial" w:hAnsi="Arial" w:cs="Arial"/>
          <w:bCs/>
          <w:szCs w:val="21"/>
          <w:highlight w:val="none"/>
          <w:lang w:val="zh-CN"/>
        </w:rPr>
      </w:pPr>
      <w:r>
        <w:rPr>
          <w:rFonts w:hint="eastAsia" w:ascii="Arial" w:hAnsi="Arial" w:cs="Arial"/>
          <w:bCs/>
          <w:szCs w:val="21"/>
          <w:highlight w:val="none"/>
          <w:lang w:val="zh-CN"/>
        </w:rPr>
        <w:t>7.1采购人信息</w:t>
      </w:r>
    </w:p>
    <w:p w14:paraId="4A37F50F">
      <w:pPr>
        <w:spacing w:line="360" w:lineRule="auto"/>
        <w:ind w:firstLine="424" w:firstLineChars="202"/>
        <w:rPr>
          <w:rFonts w:ascii="Arial" w:hAnsi="Arial" w:cs="Arial"/>
          <w:bCs/>
          <w:szCs w:val="21"/>
          <w:highlight w:val="none"/>
          <w:lang w:val="zh-CN"/>
        </w:rPr>
      </w:pPr>
      <w:r>
        <w:rPr>
          <w:rFonts w:hint="eastAsia" w:ascii="Arial" w:hAnsi="Arial" w:cs="Arial"/>
          <w:bCs/>
          <w:szCs w:val="21"/>
          <w:highlight w:val="none"/>
          <w:lang w:val="zh-CN"/>
        </w:rPr>
        <w:t>名 称：南京医科大学</w:t>
      </w:r>
    </w:p>
    <w:p w14:paraId="602D5D1F">
      <w:pPr>
        <w:spacing w:line="360" w:lineRule="auto"/>
        <w:ind w:firstLine="424" w:firstLineChars="202"/>
        <w:rPr>
          <w:rFonts w:ascii="Arial" w:hAnsi="Arial" w:cs="Arial"/>
          <w:bCs/>
          <w:szCs w:val="21"/>
          <w:highlight w:val="none"/>
          <w:lang w:val="zh-CN"/>
        </w:rPr>
      </w:pPr>
      <w:r>
        <w:rPr>
          <w:rFonts w:hint="eastAsia" w:ascii="Arial" w:hAnsi="Arial" w:cs="Arial"/>
          <w:bCs/>
          <w:szCs w:val="21"/>
          <w:highlight w:val="none"/>
          <w:lang w:val="zh-CN"/>
        </w:rPr>
        <w:t>地址：南京市江宁区龙眠大道101号</w:t>
      </w:r>
    </w:p>
    <w:p w14:paraId="0574F69E">
      <w:pPr>
        <w:spacing w:line="360" w:lineRule="auto"/>
        <w:ind w:firstLine="424" w:firstLineChars="202"/>
        <w:rPr>
          <w:rFonts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  <w:lang w:val="zh-CN"/>
        </w:rPr>
        <w:t>联系方式：</w:t>
      </w:r>
      <w:r>
        <w:rPr>
          <w:rFonts w:hint="eastAsia" w:ascii="Arial" w:hAnsi="Arial" w:cs="Arial"/>
          <w:bCs/>
          <w:szCs w:val="21"/>
          <w:highlight w:val="none"/>
        </w:rPr>
        <w:t xml:space="preserve"> </w:t>
      </w:r>
      <w:r>
        <w:rPr>
          <w:rFonts w:hint="eastAsia" w:ascii="Arial" w:hAnsi="Arial" w:cs="Arial"/>
          <w:bCs/>
          <w:szCs w:val="21"/>
          <w:highlight w:val="none"/>
          <w:lang w:val="en-US" w:eastAsia="zh-CN"/>
        </w:rPr>
        <w:t>025-</w:t>
      </w:r>
      <w:r>
        <w:rPr>
          <w:rFonts w:hint="eastAsia" w:ascii="Arial" w:hAnsi="Arial" w:cs="Arial"/>
          <w:bCs/>
          <w:szCs w:val="21"/>
          <w:highlight w:val="none"/>
        </w:rPr>
        <w:t>86868358</w:t>
      </w:r>
    </w:p>
    <w:p w14:paraId="4F16C6F6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7.2采购代理机构信息</w:t>
      </w:r>
    </w:p>
    <w:p w14:paraId="2B3895E9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称：江苏省设备成套股份有限公司</w:t>
      </w:r>
    </w:p>
    <w:p w14:paraId="4592FE91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　址：南京市鼓楼区清江南路18号鼓楼创新广场10楼100</w:t>
      </w:r>
      <w:r>
        <w:rPr>
          <w:rFonts w:hint="eastAsia" w:ascii="Arial" w:hAnsi="Arial" w:cs="Arial"/>
          <w:bCs/>
          <w:szCs w:val="21"/>
        </w:rPr>
        <w:t>1</w:t>
      </w:r>
      <w:r>
        <w:rPr>
          <w:rFonts w:hint="eastAsia" w:ascii="Arial" w:hAnsi="Arial" w:cs="Arial"/>
          <w:bCs/>
          <w:szCs w:val="21"/>
          <w:lang w:val="zh-CN"/>
        </w:rPr>
        <w:t>室</w:t>
      </w:r>
    </w:p>
    <w:p w14:paraId="14E0C3F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</w:rPr>
        <w:t>赵娴宇</w:t>
      </w:r>
      <w:r>
        <w:rPr>
          <w:rFonts w:hint="eastAsia" w:ascii="Arial" w:hAnsi="Arial" w:cs="Arial"/>
          <w:bCs/>
          <w:szCs w:val="21"/>
          <w:lang w:val="zh-CN"/>
        </w:rPr>
        <w:t xml:space="preserve"> 025-</w:t>
      </w:r>
      <w:r>
        <w:rPr>
          <w:rFonts w:hint="eastAsia" w:ascii="Arial" w:hAnsi="Arial" w:cs="Arial"/>
          <w:bCs/>
          <w:szCs w:val="21"/>
        </w:rPr>
        <w:t>83325825</w:t>
      </w:r>
    </w:p>
    <w:p w14:paraId="0C003393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7.3项目联系方式</w:t>
      </w:r>
    </w:p>
    <w:p w14:paraId="18C7FBC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项目联系人：</w:t>
      </w:r>
      <w:r>
        <w:rPr>
          <w:rFonts w:hint="eastAsia" w:ascii="Arial" w:hAnsi="Arial" w:cs="Arial"/>
          <w:bCs/>
          <w:szCs w:val="21"/>
        </w:rPr>
        <w:t>赵娴宇</w:t>
      </w:r>
    </w:p>
    <w:p w14:paraId="3DF0F86A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电　话：025-</w:t>
      </w:r>
      <w:r>
        <w:rPr>
          <w:rFonts w:hint="eastAsia" w:ascii="Arial" w:hAnsi="Arial" w:cs="Arial"/>
          <w:bCs/>
          <w:szCs w:val="21"/>
        </w:rPr>
        <w:t>83325825</w:t>
      </w:r>
    </w:p>
    <w:p w14:paraId="293D5FBB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邮箱：zhaoxy@jcec.cn</w:t>
      </w:r>
    </w:p>
    <w:bookmarkEnd w:id="1"/>
    <w:bookmarkEnd w:id="6"/>
    <w:bookmarkEnd w:id="10"/>
    <w:p w14:paraId="32D4257A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77A45"/>
    <w:rsid w:val="6DA531CF"/>
    <w:rsid w:val="722C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Ari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2025-12-12T03:11:28Z</dcterms:created>
  <dc:creator>HUAWEI</dc:creator>
  <cp:lastModifiedBy>咸鱼</cp:lastModifiedBy>
  <dcterms:modified xsi:type="dcterms:W3CDTF">2025-12-12T03:12:38Z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eyJoZGlkIjoiMDQ3NzA1ZDhkYmI1OTNhYzZkYmM2MWM2OWE1YTE1ZGYiLCJ1c2VySWQiOiI3MzcxODI1MjQifQ==</vt:lpwstr>
  </property>
  <property fmtid="{D5CDD505-2E9C-101B-9397-08002B2CF9AE}" pid="4" name="ICV">
    <vt:lpwstr>8CB0046235AE400E90DAE179B12894F8_12</vt:lpwstr>
  </property>
</Properties>
</file>