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C019">
      <w:pPr>
        <w:pStyle w:val="33"/>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cMwAAZHJzL21lZGlhL2ltYWdl&#10;MS5wbmdQSwECFAAUAAAACACHTuJAyUMQ9IkiAACEIgAAFAAAAAAAAAABACAAAABhEAAAZHJzL21l&#10;ZGlhL2ltYWdlMi5wbmdQSwECFAAUAAAACACHTuJAsEKKB+MLAADeCwAAFAAAAAAAAAABACAAAABM&#10;B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4EFE2C3">
      <w:pPr>
        <w:pStyle w:val="33"/>
        <w:ind w:firstLine="0"/>
        <w:jc w:val="center"/>
        <w:rPr>
          <w:rFonts w:eastAsia="黑体"/>
          <w:b/>
          <w:bCs/>
          <w:sz w:val="84"/>
        </w:rPr>
      </w:pPr>
    </w:p>
    <w:p w14:paraId="17E4E5A9">
      <w:pPr>
        <w:pStyle w:val="33"/>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3CB35A7A">
      <w:pPr>
        <w:pStyle w:val="33"/>
        <w:ind w:firstLine="2401" w:firstLineChars="750"/>
        <w:rPr>
          <w:rFonts w:ascii="微软雅黑" w:hAnsi="微软雅黑" w:eastAsia="微软雅黑" w:cs="微软雅黑"/>
          <w:b/>
          <w:bCs/>
          <w:sz w:val="32"/>
        </w:rPr>
      </w:pPr>
    </w:p>
    <w:p w14:paraId="3C92D7A3">
      <w:pPr>
        <w:pStyle w:val="33"/>
        <w:rPr>
          <w:rFonts w:ascii="微软雅黑" w:hAnsi="微软雅黑" w:eastAsia="微软雅黑" w:cs="微软雅黑"/>
          <w:b/>
          <w:bCs/>
          <w:sz w:val="32"/>
        </w:rPr>
      </w:pPr>
    </w:p>
    <w:p w14:paraId="46101A6F">
      <w:pPr>
        <w:pStyle w:val="33"/>
        <w:rPr>
          <w:rFonts w:ascii="微软雅黑" w:hAnsi="微软雅黑" w:eastAsia="微软雅黑" w:cs="微软雅黑"/>
          <w:b/>
          <w:bCs/>
          <w:sz w:val="13"/>
          <w:szCs w:val="10"/>
          <w:u w:val="single"/>
        </w:rPr>
      </w:pPr>
      <w:r>
        <w:rPr>
          <w:rFonts w:hint="eastAsia" w:ascii="微软雅黑" w:hAnsi="微软雅黑" w:eastAsia="微软雅黑" w:cs="微软雅黑"/>
          <w:b/>
          <w:bCs/>
          <w:sz w:val="32"/>
        </w:rPr>
        <w:t xml:space="preserve">项目名称： </w:t>
      </w:r>
      <w:r>
        <w:rPr>
          <w:rFonts w:hint="eastAsia" w:ascii="微软雅黑" w:hAnsi="微软雅黑" w:eastAsia="微软雅黑" w:cs="微软雅黑"/>
          <w:b/>
          <w:bCs/>
          <w:sz w:val="32"/>
          <w:u w:val="single"/>
        </w:rPr>
        <w:t xml:space="preserve"> </w:t>
      </w:r>
      <w:r>
        <w:rPr>
          <w:rFonts w:ascii="微软雅黑" w:hAnsi="微软雅黑" w:eastAsia="微软雅黑" w:cs="微软雅黑"/>
          <w:b/>
          <w:bCs/>
          <w:sz w:val="32"/>
          <w:u w:val="single"/>
        </w:rPr>
        <w:t xml:space="preserve"> </w:t>
      </w:r>
      <w:r>
        <w:rPr>
          <w:rFonts w:hint="eastAsia" w:ascii="微软雅黑" w:hAnsi="微软雅黑" w:eastAsia="微软雅黑" w:cs="微软雅黑"/>
          <w:b/>
          <w:bCs/>
          <w:sz w:val="32"/>
          <w:u w:val="single"/>
        </w:rPr>
        <w:t>南京医科大学校园一卡通维保服务项目</w:t>
      </w:r>
    </w:p>
    <w:p w14:paraId="14581045">
      <w:pPr>
        <w:pStyle w:val="33"/>
        <w:ind w:firstLine="0"/>
        <w:rPr>
          <w:rFonts w:hint="eastAsia" w:ascii="微软雅黑" w:hAnsi="微软雅黑" w:eastAsia="微软雅黑" w:cs="微软雅黑"/>
          <w:b/>
          <w:bCs/>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0288;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KTydKnMAQAAog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 </w:t>
      </w:r>
      <w:r>
        <w:rPr>
          <w:rFonts w:ascii="微软雅黑" w:hAnsi="微软雅黑" w:eastAsia="微软雅黑" w:cs="微软雅黑"/>
          <w:b/>
          <w:bCs/>
          <w:sz w:val="32"/>
        </w:rPr>
        <w:t xml:space="preserve">    </w:t>
      </w:r>
      <w:r>
        <w:rPr>
          <w:rFonts w:hint="eastAsia" w:ascii="微软雅黑" w:hAnsi="微软雅黑" w:eastAsia="微软雅黑" w:cs="微软雅黑"/>
          <w:b/>
          <w:bCs/>
          <w:sz w:val="32"/>
          <w:u w:val="single"/>
        </w:rPr>
        <w:t xml:space="preserve"> NJMUZB22420260485</w:t>
      </w:r>
    </w:p>
    <w:p w14:paraId="7F1455B5">
      <w:pPr>
        <w:pStyle w:val="33"/>
        <w:spacing w:before="0" w:after="0"/>
        <w:ind w:firstLine="0"/>
        <w:rPr>
          <w:rFonts w:ascii="宋体" w:hAnsi="宋体"/>
        </w:rPr>
      </w:pPr>
    </w:p>
    <w:p w14:paraId="20EBA823">
      <w:pPr>
        <w:pStyle w:val="33"/>
        <w:spacing w:before="0" w:after="0"/>
        <w:ind w:firstLine="0"/>
        <w:rPr>
          <w:rFonts w:ascii="宋体" w:hAnsi="宋体"/>
        </w:rPr>
      </w:pPr>
    </w:p>
    <w:p w14:paraId="0B9B8B5D">
      <w:pPr>
        <w:pStyle w:val="33"/>
        <w:spacing w:before="0" w:after="0"/>
        <w:ind w:firstLine="0"/>
        <w:rPr>
          <w:rFonts w:ascii="宋体" w:hAnsi="宋体"/>
        </w:rPr>
      </w:pPr>
    </w:p>
    <w:p w14:paraId="230C1580">
      <w:pPr>
        <w:pStyle w:val="33"/>
        <w:spacing w:before="0" w:after="0"/>
        <w:ind w:firstLine="0"/>
        <w:rPr>
          <w:rFonts w:ascii="宋体" w:hAnsi="宋体"/>
        </w:rPr>
      </w:pPr>
    </w:p>
    <w:p w14:paraId="10A0D1F2">
      <w:pPr>
        <w:pStyle w:val="33"/>
        <w:ind w:firstLine="0"/>
        <w:jc w:val="center"/>
        <w:rPr>
          <w:rFonts w:ascii="微软雅黑" w:hAnsi="微软雅黑" w:eastAsia="微软雅黑" w:cs="微软雅黑"/>
          <w:b/>
          <w:bCs/>
          <w:sz w:val="32"/>
        </w:rPr>
      </w:pPr>
      <w:r>
        <w:rPr>
          <w:rFonts w:hint="eastAsia" w:ascii="微软雅黑" w:hAnsi="微软雅黑" w:eastAsia="微软雅黑" w:cs="微软雅黑"/>
          <w:b/>
          <w:bCs/>
          <w:sz w:val="32"/>
        </w:rPr>
        <w:t>二零二六年三月</w:t>
      </w:r>
    </w:p>
    <w:p w14:paraId="3B45B011">
      <w:pPr>
        <w:pStyle w:val="33"/>
        <w:ind w:firstLine="0"/>
        <w:jc w:val="center"/>
        <w:rPr>
          <w:rFonts w:ascii="微软雅黑" w:hAnsi="微软雅黑" w:eastAsia="微软雅黑" w:cs="微软雅黑"/>
          <w:b/>
          <w:bCs/>
          <w:sz w:val="32"/>
        </w:rPr>
      </w:pPr>
    </w:p>
    <w:p w14:paraId="1C392E6D">
      <w:pPr>
        <w:pStyle w:val="33"/>
        <w:ind w:firstLine="0"/>
        <w:jc w:val="center"/>
        <w:rPr>
          <w:rFonts w:eastAsia="黑体"/>
          <w:b/>
          <w:bCs/>
          <w:sz w:val="32"/>
        </w:rPr>
      </w:pPr>
      <w:bookmarkStart w:id="0" w:name="_Toc517190880"/>
      <w:bookmarkStart w:id="1" w:name="_Toc120614210"/>
      <w:bookmarkStart w:id="2" w:name="_Toc513029200"/>
      <w:bookmarkStart w:id="3" w:name="_Toc479757206"/>
      <w:bookmarkStart w:id="4" w:name="_Toc523127445"/>
      <w:bookmarkStart w:id="5" w:name="_Toc20823272"/>
      <w:bookmarkStart w:id="6" w:name="_Toc16938516"/>
      <w:r>
        <w:rPr>
          <w:rFonts w:hint="eastAsia" w:ascii="黑体" w:hAnsi="黑体" w:eastAsia="黑体"/>
          <w:b/>
          <w:sz w:val="44"/>
          <w:szCs w:val="28"/>
        </w:rPr>
        <w:t>目  录</w:t>
      </w:r>
      <w:bookmarkEnd w:id="0"/>
    </w:p>
    <w:p w14:paraId="24FDADAE">
      <w:pPr>
        <w:pStyle w:val="18"/>
        <w:tabs>
          <w:tab w:val="right" w:leader="dot" w:pos="8306"/>
        </w:tabs>
        <w:rPr>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"_Toc17057" </w:instrText>
      </w:r>
      <w:r>
        <w:fldChar w:fldCharType="separate"/>
      </w:r>
      <w:r>
        <w:rPr>
          <w:rFonts w:hint="eastAsia" w:asciiTheme="majorEastAsia" w:hAnsiTheme="majorEastAsia" w:eastAsiaTheme="majorEastAsia"/>
          <w:sz w:val="24"/>
          <w:szCs w:val="24"/>
        </w:rPr>
        <w:t>第一章  招标公告</w:t>
      </w:r>
      <w:r>
        <w:rPr>
          <w:sz w:val="24"/>
          <w:szCs w:val="24"/>
        </w:rPr>
        <w:tab/>
      </w:r>
      <w:r>
        <w:rPr>
          <w:sz w:val="24"/>
          <w:szCs w:val="24"/>
        </w:rPr>
        <w:fldChar w:fldCharType="begin"/>
      </w:r>
      <w:r>
        <w:rPr>
          <w:sz w:val="24"/>
          <w:szCs w:val="24"/>
        </w:rPr>
        <w:instrText xml:space="preserve"> PAGEREF _Toc17057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854B7D">
      <w:pPr>
        <w:pStyle w:val="18"/>
        <w:tabs>
          <w:tab w:val="right" w:leader="dot" w:pos="8306"/>
        </w:tabs>
        <w:rPr>
          <w:sz w:val="24"/>
          <w:szCs w:val="24"/>
        </w:rPr>
      </w:pPr>
      <w:r>
        <w:fldChar w:fldCharType="begin"/>
      </w:r>
      <w:r>
        <w:instrText xml:space="preserve"> HYPERLINK \l "_Toc30212" </w:instrText>
      </w:r>
      <w:r>
        <w:fldChar w:fldCharType="separate"/>
      </w:r>
      <w:r>
        <w:rPr>
          <w:rFonts w:hint="eastAsia" w:asciiTheme="majorEastAsia" w:hAnsiTheme="majorEastAsia" w:eastAsiaTheme="majorEastAsia"/>
          <w:sz w:val="24"/>
          <w:szCs w:val="24"/>
        </w:rPr>
        <w:t>第二章  投标人须知</w:t>
      </w:r>
      <w:r>
        <w:rPr>
          <w:sz w:val="24"/>
          <w:szCs w:val="24"/>
        </w:rPr>
        <w:tab/>
      </w:r>
      <w:r>
        <w:rPr>
          <w:sz w:val="24"/>
          <w:szCs w:val="24"/>
        </w:rPr>
        <w:fldChar w:fldCharType="begin"/>
      </w:r>
      <w:r>
        <w:rPr>
          <w:sz w:val="24"/>
          <w:szCs w:val="24"/>
        </w:rPr>
        <w:instrText xml:space="preserve"> PAGEREF _Toc30212 \h </w:instrText>
      </w:r>
      <w:r>
        <w:rPr>
          <w:sz w:val="24"/>
          <w:szCs w:val="24"/>
        </w:rPr>
        <w:fldChar w:fldCharType="separate"/>
      </w:r>
      <w:r>
        <w:rPr>
          <w:sz w:val="24"/>
          <w:szCs w:val="24"/>
        </w:rPr>
        <w:t>7</w:t>
      </w:r>
      <w:r>
        <w:rPr>
          <w:sz w:val="24"/>
          <w:szCs w:val="24"/>
        </w:rPr>
        <w:fldChar w:fldCharType="end"/>
      </w:r>
      <w:r>
        <w:rPr>
          <w:sz w:val="24"/>
          <w:szCs w:val="24"/>
        </w:rPr>
        <w:fldChar w:fldCharType="end"/>
      </w:r>
    </w:p>
    <w:p w14:paraId="7D7E0838">
      <w:pPr>
        <w:pStyle w:val="18"/>
        <w:tabs>
          <w:tab w:val="right" w:leader="dot" w:pos="8306"/>
        </w:tabs>
        <w:rPr>
          <w:sz w:val="24"/>
          <w:szCs w:val="24"/>
        </w:rPr>
      </w:pPr>
      <w:r>
        <w:fldChar w:fldCharType="begin"/>
      </w:r>
      <w:r>
        <w:instrText xml:space="preserve"> HYPERLINK \l "_Toc30969" </w:instrText>
      </w:r>
      <w:r>
        <w:fldChar w:fldCharType="separate"/>
      </w:r>
      <w:r>
        <w:rPr>
          <w:rFonts w:hint="eastAsia" w:asciiTheme="majorEastAsia" w:hAnsiTheme="majorEastAsia" w:eastAsiaTheme="majorEastAsia"/>
          <w:sz w:val="24"/>
          <w:szCs w:val="24"/>
        </w:rPr>
        <w:t>第三章  项目需求</w:t>
      </w:r>
      <w:r>
        <w:rPr>
          <w:sz w:val="24"/>
          <w:szCs w:val="24"/>
        </w:rPr>
        <w:tab/>
      </w:r>
      <w:r>
        <w:rPr>
          <w:sz w:val="24"/>
          <w:szCs w:val="24"/>
        </w:rPr>
        <w:fldChar w:fldCharType="begin"/>
      </w:r>
      <w:r>
        <w:rPr>
          <w:sz w:val="24"/>
          <w:szCs w:val="24"/>
        </w:rPr>
        <w:instrText xml:space="preserve"> PAGEREF _Toc30969 \h </w:instrText>
      </w:r>
      <w:r>
        <w:rPr>
          <w:sz w:val="24"/>
          <w:szCs w:val="24"/>
        </w:rPr>
        <w:fldChar w:fldCharType="separate"/>
      </w:r>
      <w:r>
        <w:rPr>
          <w:sz w:val="24"/>
          <w:szCs w:val="24"/>
        </w:rPr>
        <w:t>1</w:t>
      </w:r>
      <w:r>
        <w:rPr>
          <w:sz w:val="24"/>
          <w:szCs w:val="24"/>
        </w:rPr>
        <w:fldChar w:fldCharType="end"/>
      </w:r>
      <w:r>
        <w:rPr>
          <w:sz w:val="24"/>
          <w:szCs w:val="24"/>
        </w:rPr>
        <w:fldChar w:fldCharType="end"/>
      </w:r>
      <w:r>
        <w:rPr>
          <w:sz w:val="24"/>
          <w:szCs w:val="24"/>
        </w:rPr>
        <w:t>9</w:t>
      </w:r>
    </w:p>
    <w:p w14:paraId="080DA963">
      <w:pPr>
        <w:pStyle w:val="18"/>
        <w:tabs>
          <w:tab w:val="right" w:leader="dot" w:pos="8306"/>
        </w:tabs>
        <w:rPr>
          <w:sz w:val="24"/>
          <w:szCs w:val="24"/>
        </w:rPr>
      </w:pPr>
      <w:r>
        <w:fldChar w:fldCharType="begin"/>
      </w:r>
      <w:r>
        <w:instrText xml:space="preserve"> HYPERLINK \l "_Toc27696" </w:instrText>
      </w:r>
      <w:r>
        <w:fldChar w:fldCharType="separate"/>
      </w:r>
      <w:r>
        <w:rPr>
          <w:rFonts w:hint="eastAsia" w:asciiTheme="majorEastAsia" w:hAnsiTheme="majorEastAsia" w:eastAsiaTheme="majorEastAsia"/>
          <w:sz w:val="24"/>
          <w:szCs w:val="24"/>
        </w:rPr>
        <w:t>第四章  评标方法与评标标准</w:t>
      </w:r>
      <w:r>
        <w:rPr>
          <w:sz w:val="24"/>
          <w:szCs w:val="24"/>
        </w:rPr>
        <w:tab/>
      </w:r>
      <w:r>
        <w:rPr>
          <w:sz w:val="24"/>
          <w:szCs w:val="24"/>
        </w:rPr>
        <w:fldChar w:fldCharType="begin"/>
      </w:r>
      <w:r>
        <w:rPr>
          <w:sz w:val="24"/>
          <w:szCs w:val="24"/>
        </w:rPr>
        <w:instrText xml:space="preserve"> PAGEREF _Toc27696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2</w:t>
      </w:r>
    </w:p>
    <w:p w14:paraId="18B1EA40">
      <w:pPr>
        <w:pStyle w:val="18"/>
        <w:tabs>
          <w:tab w:val="right" w:leader="dot" w:pos="8306"/>
        </w:tabs>
        <w:rPr>
          <w:sz w:val="24"/>
          <w:szCs w:val="24"/>
        </w:rPr>
      </w:pPr>
      <w:r>
        <w:fldChar w:fldCharType="begin"/>
      </w:r>
      <w:r>
        <w:instrText xml:space="preserve"> HYPERLINK \l "_Toc25593" </w:instrText>
      </w:r>
      <w:r>
        <w:fldChar w:fldCharType="separate"/>
      </w:r>
      <w:r>
        <w:rPr>
          <w:rFonts w:hint="eastAsia" w:ascii="宋体" w:hAnsi="宋体" w:cs="宋体"/>
          <w:sz w:val="24"/>
          <w:szCs w:val="24"/>
        </w:rPr>
        <w:t>第五章  拟签订的合同文本</w:t>
      </w:r>
      <w:r>
        <w:rPr>
          <w:sz w:val="24"/>
          <w:szCs w:val="24"/>
        </w:rPr>
        <w:tab/>
      </w:r>
      <w:r>
        <w:rPr>
          <w:sz w:val="24"/>
          <w:szCs w:val="24"/>
        </w:rPr>
        <w:fldChar w:fldCharType="begin"/>
      </w:r>
      <w:r>
        <w:rPr>
          <w:sz w:val="24"/>
          <w:szCs w:val="24"/>
        </w:rPr>
        <w:instrText xml:space="preserve"> PAGEREF _Toc25593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4</w:t>
      </w:r>
    </w:p>
    <w:p w14:paraId="77CD80C9">
      <w:pPr>
        <w:pStyle w:val="18"/>
        <w:tabs>
          <w:tab w:val="right" w:leader="dot" w:pos="8306"/>
        </w:tabs>
      </w:pPr>
      <w:r>
        <w:fldChar w:fldCharType="begin"/>
      </w:r>
      <w:r>
        <w:instrText xml:space="preserve"> HYPERLINK \l "_Toc30528" </w:instrText>
      </w:r>
      <w:r>
        <w:fldChar w:fldCharType="separate"/>
      </w:r>
      <w:r>
        <w:rPr>
          <w:rFonts w:hint="eastAsia" w:asciiTheme="majorEastAsia" w:hAnsiTheme="majorEastAsia" w:eastAsiaTheme="majorEastAsia" w:cstheme="minorBidi"/>
          <w:kern w:val="0"/>
          <w:sz w:val="24"/>
          <w:szCs w:val="24"/>
        </w:rPr>
        <w:t>第六章  投标文件格式</w:t>
      </w:r>
      <w:r>
        <w:rPr>
          <w:sz w:val="24"/>
          <w:szCs w:val="24"/>
        </w:rPr>
        <w:tab/>
      </w:r>
      <w:r>
        <w:rPr>
          <w:sz w:val="24"/>
          <w:szCs w:val="24"/>
        </w:rPr>
        <w:fldChar w:fldCharType="begin"/>
      </w:r>
      <w:r>
        <w:rPr>
          <w:sz w:val="24"/>
          <w:szCs w:val="24"/>
        </w:rPr>
        <w:instrText xml:space="preserve"> PAGEREF _Toc30528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9</w:t>
      </w:r>
    </w:p>
    <w:p w14:paraId="1E23B838">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67DB6271">
      <w:pPr>
        <w:spacing w:line="480" w:lineRule="auto"/>
        <w:rPr>
          <w:rFonts w:ascii="仿宋_GB2312" w:hAnsi="Arial" w:eastAsia="仿宋_GB2312"/>
          <w:b/>
          <w:sz w:val="28"/>
        </w:rPr>
      </w:pPr>
    </w:p>
    <w:p w14:paraId="51A8980B"/>
    <w:p w14:paraId="62CBD609"/>
    <w:p w14:paraId="2953C5EF"/>
    <w:p w14:paraId="1F82A582"/>
    <w:p w14:paraId="011B3FFE"/>
    <w:p w14:paraId="2958375F"/>
    <w:p w14:paraId="61D8ED3B"/>
    <w:p w14:paraId="75BB5338"/>
    <w:p w14:paraId="5F2C2A61"/>
    <w:p w14:paraId="329D18DE"/>
    <w:p w14:paraId="021DD763"/>
    <w:p w14:paraId="655B26AD"/>
    <w:p w14:paraId="1819B124"/>
    <w:p w14:paraId="1889FBFE"/>
    <w:p w14:paraId="23A39EFD"/>
    <w:p w14:paraId="3A59CCB4"/>
    <w:bookmarkEnd w:id="1"/>
    <w:p w14:paraId="325261B0">
      <w:pPr>
        <w:pStyle w:val="2"/>
        <w:pageBreakBefore/>
        <w:rPr>
          <w:rFonts w:asciiTheme="majorEastAsia" w:hAnsiTheme="majorEastAsia" w:eastAsiaTheme="majorEastAsia"/>
          <w:b/>
          <w:sz w:val="32"/>
          <w:szCs w:val="32"/>
        </w:rPr>
      </w:pPr>
      <w:bookmarkStart w:id="7" w:name="_Toc17057"/>
      <w:r>
        <w:rPr>
          <w:rFonts w:hint="eastAsia" w:asciiTheme="majorEastAsia" w:hAnsiTheme="majorEastAsia" w:eastAsiaTheme="majorEastAsia"/>
          <w:b/>
          <w:sz w:val="32"/>
          <w:szCs w:val="32"/>
        </w:rPr>
        <w:t>第一章  招标公告</w:t>
      </w:r>
      <w:bookmarkEnd w:id="7"/>
    </w:p>
    <w:p w14:paraId="5E44B301"/>
    <w:bookmarkEnd w:id="2"/>
    <w:bookmarkEnd w:id="3"/>
    <w:bookmarkEnd w:id="4"/>
    <w:bookmarkEnd w:id="5"/>
    <w:bookmarkEnd w:id="6"/>
    <w:p w14:paraId="6FB03774">
      <w:pPr>
        <w:spacing w:before="120" w:beforeLines="50" w:after="120" w:afterLines="50" w:line="360" w:lineRule="auto"/>
        <w:ind w:firstLine="480" w:firstLineChars="200"/>
        <w:rPr>
          <w:rFonts w:ascii="宋体" w:hAnsi="宋体" w:eastAsia="宋体" w:cs="宋体"/>
          <w:sz w:val="24"/>
          <w:szCs w:val="24"/>
        </w:rPr>
      </w:pPr>
      <w:bookmarkStart w:id="8" w:name="OLE_LINK1"/>
      <w:bookmarkStart w:id="9" w:name="_Toc120614221"/>
      <w:bookmarkStart w:id="10" w:name="_Toc479757207"/>
      <w:bookmarkStart w:id="11" w:name="_Toc20823314"/>
      <w:bookmarkStart w:id="12" w:name="_Toc16938558"/>
      <w:bookmarkStart w:id="13" w:name="_Toc120614211"/>
      <w:bookmarkStart w:id="14" w:name="OLE_LINK2"/>
      <w:bookmarkStart w:id="15" w:name="_Toc513029242"/>
      <w:bookmarkStart w:id="16" w:name="_Toc444669970"/>
      <w:r>
        <w:rPr>
          <w:rFonts w:hint="eastAsia" w:ascii="宋体" w:hAnsi="宋体" w:eastAsia="宋体" w:cs="宋体"/>
          <w:sz w:val="24"/>
          <w:szCs w:val="24"/>
        </w:rPr>
        <w:t>南京医科大学就</w:t>
      </w:r>
      <w:r>
        <w:rPr>
          <w:rFonts w:hint="eastAsia" w:ascii="宋体" w:hAnsi="宋体" w:eastAsia="宋体" w:cs="宋体"/>
          <w:sz w:val="24"/>
          <w:szCs w:val="24"/>
          <w:u w:val="single"/>
        </w:rPr>
        <w:t>校园一卡通维保服务项目</w:t>
      </w:r>
      <w:r>
        <w:rPr>
          <w:rFonts w:hint="eastAsia" w:ascii="宋体" w:hAnsi="宋体" w:eastAsia="宋体" w:cs="宋体"/>
          <w:sz w:val="24"/>
          <w:szCs w:val="24"/>
        </w:rPr>
        <w:t>采购项目公开招标，相应资金已落实，欢迎符合招标公告资质要求的投标人前来投标。</w:t>
      </w:r>
    </w:p>
    <w:p w14:paraId="376F0051">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27EFF967">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1.1项目名称：南京医科大学校园一卡通维保服务项目</w:t>
      </w:r>
    </w:p>
    <w:p w14:paraId="5C922DD7">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1.2项目编号：NJMUZB22420260485</w:t>
      </w:r>
    </w:p>
    <w:p w14:paraId="1329CB5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1.3项目预算：人民币</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 </w:t>
      </w:r>
      <w:r>
        <w:rPr>
          <w:rFonts w:ascii="宋体" w:hAnsi="宋体" w:eastAsia="宋体" w:cs="宋体"/>
          <w:sz w:val="24"/>
          <w:szCs w:val="24"/>
          <w:u w:val="single"/>
        </w:rPr>
        <w:t>100000.00</w:t>
      </w:r>
      <w:r>
        <w:rPr>
          <w:rFonts w:hint="eastAsia" w:ascii="宋体" w:hAnsi="宋体" w:eastAsia="宋体" w:cs="宋体"/>
          <w:sz w:val="24"/>
          <w:szCs w:val="24"/>
        </w:rPr>
        <w:t xml:space="preserve">      ）  </w:t>
      </w:r>
    </w:p>
    <w:p w14:paraId="7B4C301F">
      <w:pPr>
        <w:spacing w:before="120" w:beforeLines="50" w:after="120" w:afterLines="50" w:line="360" w:lineRule="auto"/>
        <w:ind w:firstLine="480" w:firstLineChars="200"/>
        <w:rPr>
          <w:rFonts w:ascii="宋体" w:hAnsi="宋体" w:eastAsia="宋体" w:cs="宋体"/>
          <w:b/>
          <w:sz w:val="24"/>
          <w:szCs w:val="24"/>
        </w:rPr>
      </w:pPr>
      <w:r>
        <w:rPr>
          <w:rFonts w:hint="eastAsia" w:ascii="宋体" w:hAnsi="宋体" w:eastAsia="宋体" w:cs="宋体"/>
          <w:sz w:val="24"/>
          <w:szCs w:val="24"/>
        </w:rPr>
        <w:t>1.4最高总限价：</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万元，投标报价超过最高限价的为无效投标。                                             </w:t>
      </w:r>
    </w:p>
    <w:p w14:paraId="17F12DD8">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二、项目需求</w:t>
      </w:r>
    </w:p>
    <w:p w14:paraId="5CC0F6B5">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2.1项目具体要求详见第三章：项目需求；</w:t>
      </w:r>
    </w:p>
    <w:p w14:paraId="0FA38ED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2.2该项目一律采用人民币报价(包干价)，其他币种报价不予接受，后果由投标人承担。</w:t>
      </w:r>
    </w:p>
    <w:p w14:paraId="748C20CE">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7CD58259">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6F129D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211928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096D80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（2）具有良好的商业信誉和健全的财务会计制度：提供202</w:t>
      </w:r>
      <w:r>
        <w:rPr>
          <w:rFonts w:ascii="宋体" w:hAnsi="宋体" w:eastAsia="宋体" w:cs="宋体"/>
          <w:sz w:val="24"/>
          <w:szCs w:val="24"/>
        </w:rPr>
        <w:t>4</w:t>
      </w:r>
      <w:r>
        <w:rPr>
          <w:rFonts w:hint="eastAsia" w:ascii="宋体" w:hAnsi="宋体" w:eastAsia="宋体" w:cs="宋体"/>
          <w:sz w:val="24"/>
          <w:szCs w:val="24"/>
        </w:rPr>
        <w:t>年度</w:t>
      </w:r>
      <w:r>
        <w:rPr>
          <w:rFonts w:hint="eastAsia" w:ascii="宋体" w:hAnsi="宋体" w:eastAsia="宋体" w:cs="宋体"/>
          <w:b/>
          <w:bCs/>
          <w:sz w:val="24"/>
          <w:szCs w:val="24"/>
        </w:rPr>
        <w:t>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202</w:t>
      </w:r>
      <w:r>
        <w:rPr>
          <w:rFonts w:ascii="宋体" w:hAnsi="宋体" w:eastAsia="宋体" w:cs="宋体"/>
          <w:sz w:val="24"/>
          <w:szCs w:val="24"/>
        </w:rPr>
        <w:t>5</w:t>
      </w:r>
      <w:r>
        <w:rPr>
          <w:rFonts w:hint="eastAsia" w:ascii="宋体" w:hAnsi="宋体" w:eastAsia="宋体" w:cs="宋体"/>
          <w:sz w:val="24"/>
          <w:szCs w:val="24"/>
        </w:rPr>
        <w:t>年任</w:t>
      </w:r>
      <w:r>
        <w:rPr>
          <w:rFonts w:hint="eastAsia" w:ascii="宋体" w:hAnsi="宋体" w:eastAsia="宋体" w:cs="宋体"/>
          <w:b/>
          <w:bCs/>
          <w:sz w:val="24"/>
          <w:szCs w:val="24"/>
        </w:rPr>
        <w:t>一月的财务报告</w:t>
      </w:r>
      <w:r>
        <w:rPr>
          <w:rFonts w:hint="eastAsia" w:ascii="宋体" w:hAnsi="宋体" w:eastAsia="宋体" w:cs="宋体"/>
          <w:sz w:val="24"/>
          <w:szCs w:val="24"/>
        </w:rPr>
        <w:t>（至少包含资产负债表和利润表）；</w:t>
      </w:r>
    </w:p>
    <w:p w14:paraId="03FDDED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3BE30D0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的良好记录：提供参加本次政府采购活动前至少一个月缴纳增值税，或营业税，或企业所得税的凭据；并提供缴纳社会保险的凭据（专用收据，或社会保险缴纳清单）；</w:t>
      </w:r>
    </w:p>
    <w:p w14:paraId="2400EF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20B38A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（6）法律、行政法规规定的其他条件。</w:t>
      </w:r>
    </w:p>
    <w:p w14:paraId="727F6B8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3.2本项目的特定资格要求：无</w:t>
      </w:r>
    </w:p>
    <w:p w14:paraId="459653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57A7D20E">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52DD6B51">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666A83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32B56F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0F1C2B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3815B9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366659A">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15BE482E">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本项目在“https://www.njmu.edu.cn/南京医科大学官网”发布</w:t>
      </w:r>
      <w:r>
        <w:rPr>
          <w:rFonts w:hint="eastAsia" w:ascii="宋体" w:hAnsi="宋体" w:eastAsia="宋体" w:cs="宋体"/>
          <w:sz w:val="24"/>
          <w:szCs w:val="24"/>
          <w:lang w:val="zh-CN"/>
        </w:rPr>
        <w:t>公告</w:t>
      </w:r>
      <w:r>
        <w:rPr>
          <w:rFonts w:hint="eastAsia" w:ascii="宋体" w:hAnsi="宋体" w:eastAsia="宋体" w:cs="宋体"/>
          <w:sz w:val="24"/>
          <w:szCs w:val="24"/>
        </w:rPr>
        <w:t>，申请人可自行下载。</w:t>
      </w:r>
    </w:p>
    <w:p w14:paraId="32F7F2C8">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0512094E">
      <w:pPr>
        <w:spacing w:before="120" w:beforeLines="50" w:after="120" w:afterLines="50"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5.1投标文件接收截止时间及开标时间：</w:t>
      </w:r>
      <w:r>
        <w:rPr>
          <w:rFonts w:ascii="宋体" w:hAnsi="宋体" w:eastAsia="宋体" w:cs="宋体"/>
          <w:sz w:val="24"/>
          <w:szCs w:val="24"/>
        </w:rPr>
        <w:t>2026</w:t>
      </w:r>
      <w:r>
        <w:rPr>
          <w:rFonts w:hint="eastAsia" w:ascii="宋体" w:hAnsi="宋体" w:eastAsia="宋体" w:cs="宋体"/>
          <w:sz w:val="24"/>
          <w:szCs w:val="24"/>
        </w:rPr>
        <w:t>年</w:t>
      </w:r>
      <w:r>
        <w:rPr>
          <w:rFonts w:ascii="宋体" w:hAnsi="宋体" w:eastAsia="宋体" w:cs="宋体"/>
          <w:sz w:val="24"/>
          <w:szCs w:val="24"/>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ascii="宋体" w:hAnsi="宋体" w:eastAsia="宋体" w:cs="宋体"/>
          <w:sz w:val="24"/>
          <w:szCs w:val="24"/>
        </w:rPr>
        <w:t xml:space="preserve"> 9 点15分</w:t>
      </w:r>
    </w:p>
    <w:p w14:paraId="70134D11">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084B2A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916F6E1">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2006B4C0">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78442BC7">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7C59472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09814F2B">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6FD00FA8">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A799FC0">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466970CD">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  许学洋</w:t>
      </w:r>
      <w:r>
        <w:rPr>
          <w:rFonts w:hint="eastAsia" w:ascii="宋体" w:hAnsi="宋体" w:eastAsia="宋体" w:cs="宋体"/>
          <w:color w:val="FF0000"/>
          <w:sz w:val="24"/>
          <w:szCs w:val="24"/>
        </w:rPr>
        <w:t xml:space="preserve">                   </w:t>
      </w:r>
      <w:r>
        <w:rPr>
          <w:rFonts w:hint="eastAsia" w:ascii="宋体" w:hAnsi="宋体" w:eastAsia="宋体" w:cs="宋体"/>
          <w:sz w:val="24"/>
          <w:szCs w:val="24"/>
        </w:rPr>
        <w:t>联系电话：8</w:t>
      </w:r>
      <w:r>
        <w:rPr>
          <w:rFonts w:ascii="宋体" w:hAnsi="宋体" w:eastAsia="宋体" w:cs="宋体"/>
          <w:sz w:val="24"/>
          <w:szCs w:val="24"/>
        </w:rPr>
        <w:t>6868357</w:t>
      </w:r>
    </w:p>
    <w:p w14:paraId="4D1635E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联系地址： 南京市江宁区龙眠大道1</w:t>
      </w:r>
      <w:r>
        <w:rPr>
          <w:rFonts w:ascii="宋体" w:hAnsi="宋体" w:eastAsia="宋体" w:cs="宋体"/>
          <w:sz w:val="24"/>
          <w:szCs w:val="24"/>
        </w:rPr>
        <w:t>01号</w:t>
      </w:r>
      <w:r>
        <w:rPr>
          <w:rFonts w:hint="eastAsia" w:ascii="宋体" w:hAnsi="宋体" w:eastAsia="宋体" w:cs="宋体"/>
          <w:sz w:val="24"/>
          <w:szCs w:val="24"/>
        </w:rPr>
        <w:t xml:space="preserve">                 </w:t>
      </w:r>
    </w:p>
    <w:p w14:paraId="07580A4F">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099EFAB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2CB25135">
      <w:pPr>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部门：信息化建设与管理处</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sz w:val="24"/>
          <w:szCs w:val="24"/>
        </w:rPr>
        <w:t>如下图：</w:t>
      </w:r>
    </w:p>
    <w:p w14:paraId="4CE33C15">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10" name="图片 10"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11" name="图片 11"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p w14:paraId="1F5A1F7D">
      <w:pPr>
        <w:spacing w:after="0" w:line="360" w:lineRule="auto"/>
        <w:ind w:firstLine="480" w:firstLineChars="200"/>
        <w:rPr>
          <w:rFonts w:ascii="宋体" w:hAnsi="宋体" w:eastAsia="宋体" w:cs="宋体"/>
          <w:sz w:val="24"/>
          <w:szCs w:val="24"/>
        </w:rPr>
      </w:pPr>
    </w:p>
    <w:bookmarkEnd w:id="8"/>
    <w:bookmarkEnd w:id="9"/>
    <w:bookmarkEnd w:id="10"/>
    <w:bookmarkEnd w:id="11"/>
    <w:bookmarkEnd w:id="12"/>
    <w:bookmarkEnd w:id="13"/>
    <w:bookmarkEnd w:id="14"/>
    <w:bookmarkEnd w:id="15"/>
    <w:bookmarkEnd w:id="16"/>
    <w:p w14:paraId="34AD044A">
      <w:pPr>
        <w:pStyle w:val="2"/>
        <w:pageBreakBefore/>
        <w:rPr>
          <w:rFonts w:asciiTheme="majorEastAsia" w:hAnsiTheme="majorEastAsia" w:eastAsiaTheme="majorEastAsia"/>
          <w:b/>
          <w:sz w:val="32"/>
          <w:szCs w:val="32"/>
        </w:rPr>
      </w:pPr>
      <w:bookmarkStart w:id="17" w:name="_Toc30212"/>
      <w:r>
        <w:rPr>
          <w:rFonts w:hint="eastAsia" w:asciiTheme="majorEastAsia" w:hAnsiTheme="majorEastAsia" w:eastAsiaTheme="majorEastAsia"/>
          <w:b/>
          <w:sz w:val="32"/>
          <w:szCs w:val="32"/>
        </w:rPr>
        <w:t xml:space="preserve">第二章  </w:t>
      </w:r>
      <w:bookmarkStart w:id="18" w:name="_Toc20823274"/>
      <w:bookmarkStart w:id="19" w:name="_Toc16938518"/>
      <w:bookmarkStart w:id="20" w:name="_Toc513029202"/>
      <w:bookmarkStart w:id="21" w:name="_Toc120614213"/>
      <w:r>
        <w:rPr>
          <w:rFonts w:hint="eastAsia" w:asciiTheme="majorEastAsia" w:hAnsiTheme="majorEastAsia" w:eastAsiaTheme="majorEastAsia"/>
          <w:b/>
          <w:sz w:val="32"/>
          <w:szCs w:val="32"/>
        </w:rPr>
        <w:t>投标人须知</w:t>
      </w:r>
      <w:bookmarkEnd w:id="17"/>
      <w:bookmarkEnd w:id="18"/>
      <w:bookmarkEnd w:id="19"/>
      <w:bookmarkEnd w:id="20"/>
      <w:bookmarkEnd w:id="21"/>
    </w:p>
    <w:p w14:paraId="56CD0413">
      <w:pPr>
        <w:autoSpaceDE w:val="0"/>
        <w:autoSpaceDN w:val="0"/>
        <w:spacing w:line="360" w:lineRule="auto"/>
        <w:ind w:firstLine="482" w:firstLineChars="200"/>
        <w:rPr>
          <w:rFonts w:ascii="宋体" w:hAnsi="宋体" w:eastAsia="宋体" w:cs="宋体"/>
          <w:b/>
          <w:bCs/>
          <w:sz w:val="24"/>
          <w:szCs w:val="24"/>
          <w:lang w:val="zh-CN"/>
        </w:rPr>
      </w:pPr>
      <w:bookmarkStart w:id="22" w:name="_Toc513029203"/>
      <w:bookmarkStart w:id="23" w:name="_Toc120614214"/>
      <w:bookmarkStart w:id="24" w:name="_Toc16938519"/>
      <w:bookmarkStart w:id="25" w:name="_Toc20823275"/>
      <w:r>
        <w:rPr>
          <w:rFonts w:hint="eastAsia" w:ascii="宋体" w:hAnsi="宋体" w:eastAsia="宋体" w:cs="宋体"/>
          <w:b/>
          <w:bCs/>
          <w:sz w:val="24"/>
          <w:szCs w:val="24"/>
          <w:lang w:val="zh-CN"/>
        </w:rPr>
        <w:t>一、总则</w:t>
      </w:r>
    </w:p>
    <w:p w14:paraId="020549BF">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1FAD33ED">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26BCB81E">
      <w:pPr>
        <w:spacing w:after="0" w:line="360" w:lineRule="auto"/>
        <w:ind w:firstLine="482" w:firstLineChars="200"/>
        <w:rPr>
          <w:rFonts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22B14079">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3A7A373E">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6CBC074F">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4273AAFF">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3.1中小</w:t>
      </w:r>
      <w:r>
        <w:rPr>
          <w:rFonts w:hint="eastAsia" w:ascii="宋体" w:hAnsi="宋体" w:eastAsia="宋体" w:cs="宋体"/>
          <w:bCs/>
          <w:sz w:val="24"/>
          <w:szCs w:val="24"/>
        </w:rPr>
        <w:t>企业</w:t>
      </w:r>
      <w:r>
        <w:rPr>
          <w:rFonts w:hint="eastAsia" w:ascii="宋体" w:hAnsi="宋体" w:eastAsia="宋体" w:cs="宋体"/>
          <w:bCs/>
          <w:sz w:val="24"/>
          <w:szCs w:val="24"/>
          <w:lang w:val="zh-CN"/>
        </w:rPr>
        <w:t>投标人政策</w:t>
      </w:r>
    </w:p>
    <w:p w14:paraId="0CF16CF7">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r>
        <w:rPr>
          <w:rFonts w:hint="eastAsia" w:ascii="宋体" w:hAnsi="宋体" w:eastAsia="宋体" w:cs="宋体"/>
          <w:bCs/>
          <w:sz w:val="24"/>
          <w:szCs w:val="24"/>
          <w:lang w:val="zh-CN"/>
        </w:rPr>
        <w:t>。</w:t>
      </w:r>
    </w:p>
    <w:p w14:paraId="07900E1C">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 策的要求详见财库〔2014〕68号。</w:t>
      </w:r>
    </w:p>
    <w:p w14:paraId="080BF511">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6EA2130C">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01B12E7A">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636B803A">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7148E52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39BB4A82">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1D8660BE">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029A373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8B135F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790841B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3ECFECD">
      <w:pPr>
        <w:autoSpaceDE w:val="0"/>
        <w:autoSpaceDN w:val="0"/>
        <w:spacing w:line="360" w:lineRule="auto"/>
        <w:ind w:firstLine="420"/>
        <w:rPr>
          <w:rFonts w:ascii="宋体" w:hAnsi="宋体" w:eastAsia="宋体" w:cs="宋体"/>
          <w:b/>
          <w:sz w:val="24"/>
          <w:szCs w:val="24"/>
          <w:lang w:val="zh-CN"/>
        </w:rPr>
      </w:pPr>
      <w:bookmarkStart w:id="28" w:name="_Toc16293"/>
      <w:bookmarkStart w:id="29" w:name="_Toc30037"/>
      <w:r>
        <w:rPr>
          <w:rFonts w:hint="eastAsia" w:ascii="宋体" w:hAnsi="宋体" w:eastAsia="宋体" w:cs="宋体"/>
          <w:b/>
          <w:sz w:val="24"/>
          <w:szCs w:val="24"/>
          <w:lang w:val="zh-CN"/>
        </w:rPr>
        <w:t>5、招标文件的澄清、修改</w:t>
      </w:r>
      <w:bookmarkEnd w:id="28"/>
      <w:bookmarkEnd w:id="29"/>
    </w:p>
    <w:p w14:paraId="5919063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2BC8539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1BC540FC">
      <w:pPr>
        <w:spacing w:line="360" w:lineRule="auto"/>
        <w:ind w:firstLine="472" w:firstLineChars="196"/>
        <w:rPr>
          <w:rFonts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4B45BFC4">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4F71720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6113364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59C7420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人民币报价。报价产品如果是进口产品的，应以人民币进行报价，不接受其他币种报价。</w:t>
      </w:r>
    </w:p>
    <w:p w14:paraId="58DBFAE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081CC4D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7A11CB6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1994A55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59B2D37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5A65D9B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4F0C8FCF">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15CD6263">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251A78B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6CC33A2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798A9B0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6B6C3E5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710B043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36C4D87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w:t>
      </w:r>
    </w:p>
    <w:p w14:paraId="41DE6FE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3206CE6F">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52FDE4E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6734C73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06EC273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6F8AFB3E">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5B922BF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22A19CC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20BC13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7D1CF2AF">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9B62C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5CBC484A">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0E545E6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1765773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40FFE34C">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0A2D2F67">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6829ED83">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49D7654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6EB2A2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497D60A3">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13D85959">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45077AA8">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31CD977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7C47C9B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155F3BC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62CD2442">
      <w:pPr>
        <w:spacing w:line="360" w:lineRule="auto"/>
        <w:ind w:firstLine="472" w:firstLineChars="196"/>
        <w:rPr>
          <w:rFonts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46B0EB0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3544DC1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25FBF09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1C84CA3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22A5DB5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0E44DCE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299E529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018963E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0450C7A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5683F9B5">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2898BB7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69CAAFE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18B21112">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707D89B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4FFC3E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5CE630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4CF9F06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3319BAF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44BC91F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0C81F00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1DE087A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5744C51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0C1D964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1D29A1C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3CA340F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87ABB0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3A8ADAA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6F28E66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36BE607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7FBF6DB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6383E0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1201148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4E59A50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18A62B0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21B837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18D31705">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768E11C9">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D94FF97">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2C3D71E">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r>
        <w:rPr>
          <w:rFonts w:hint="eastAsia" w:ascii="宋体" w:hAnsi="宋体" w:eastAsia="宋体" w:cs="宋体"/>
          <w:b/>
          <w:bCs/>
          <w:sz w:val="24"/>
          <w:szCs w:val="24"/>
          <w:lang w:val="zh-CN"/>
        </w:rPr>
        <w:t>。</w:t>
      </w:r>
    </w:p>
    <w:p w14:paraId="6930A77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3D383BF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（1）符合专业条件的投标人或者对招标文件作实质性响应的投标人不足三家的； </w:t>
      </w:r>
    </w:p>
    <w:p w14:paraId="5E22075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1E6EBBE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5AFD11B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160468E6">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54243FCC">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7F5A2BB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4D07462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7F36C1D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358C7E9A">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6CD27C1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95502D8">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04329E4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16D8C647">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1EDD557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0F4FF0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28073E9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31CEEE63">
      <w:pPr>
        <w:pStyle w:val="33"/>
        <w:rPr>
          <w:rFonts w:ascii="宋体" w:hAnsi="宋体" w:cs="宋体"/>
          <w:b/>
        </w:rPr>
      </w:pPr>
      <w:bookmarkStart w:id="34" w:name="_Toc513029237"/>
      <w:bookmarkStart w:id="35" w:name="_Toc16938553"/>
      <w:bookmarkStart w:id="36" w:name="_Toc20823309"/>
      <w:r>
        <w:rPr>
          <w:rFonts w:hint="eastAsia" w:ascii="宋体" w:hAnsi="宋体" w:cs="宋体"/>
          <w:b/>
        </w:rPr>
        <w:t>21、样品</w:t>
      </w:r>
    </w:p>
    <w:p w14:paraId="289FE2A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2A4A6AF6">
      <w:pPr>
        <w:spacing w:line="360" w:lineRule="auto"/>
        <w:ind w:firstLine="472" w:firstLineChars="196"/>
        <w:rPr>
          <w:rFonts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539EE07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2649806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435CFA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7C590BC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921A798">
      <w:pPr>
        <w:pStyle w:val="33"/>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9A11ECD">
      <w:pPr>
        <w:spacing w:line="360" w:lineRule="auto"/>
        <w:ind w:firstLine="472" w:firstLineChars="196"/>
        <w:rPr>
          <w:rFonts w:ascii="宋体" w:hAnsi="宋体" w:eastAsia="宋体" w:cs="宋体"/>
          <w:b/>
          <w:sz w:val="24"/>
          <w:szCs w:val="24"/>
          <w:lang w:val="zh-CN"/>
        </w:rPr>
      </w:pPr>
      <w:bookmarkStart w:id="39" w:name="_Toc241"/>
      <w:bookmarkStart w:id="40"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250897D3">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29F3E300">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55DE9558">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574F350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48F1CF53">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1E9E19A0">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167A5B7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259CEAB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1E9875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180F458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0345FFB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14F79B4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44D5399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5840122E">
      <w:pPr>
        <w:pStyle w:val="33"/>
        <w:rPr>
          <w:rFonts w:ascii="宋体" w:hAnsi="宋体" w:cs="宋体"/>
          <w:lang w:val="zh-CN"/>
        </w:rPr>
      </w:pPr>
    </w:p>
    <w:bookmarkEnd w:id="22"/>
    <w:bookmarkEnd w:id="23"/>
    <w:bookmarkEnd w:id="24"/>
    <w:bookmarkEnd w:id="25"/>
    <w:p w14:paraId="0920F325">
      <w:pPr>
        <w:pStyle w:val="33"/>
        <w:ind w:left="0" w:leftChars="0" w:firstLine="0" w:firstLineChars="0"/>
        <w:rPr>
          <w:rFonts w:ascii="宋体" w:hAnsi="宋体" w:cs="宋体"/>
        </w:rPr>
      </w:pPr>
      <w:bookmarkStart w:id="70" w:name="_GoBack"/>
      <w:bookmarkEnd w:id="70"/>
    </w:p>
    <w:p w14:paraId="62FB91C9">
      <w:pPr>
        <w:pStyle w:val="2"/>
        <w:pageBreakBefore/>
        <w:rPr>
          <w:rFonts w:asciiTheme="majorEastAsia" w:hAnsiTheme="majorEastAsia" w:eastAsiaTheme="majorEastAsia"/>
          <w:b/>
          <w:sz w:val="32"/>
          <w:szCs w:val="32"/>
        </w:rPr>
      </w:pPr>
      <w:bookmarkStart w:id="41" w:name="_Toc30969"/>
      <w:r>
        <w:rPr>
          <w:rFonts w:hint="eastAsia" w:asciiTheme="majorEastAsia" w:hAnsiTheme="majorEastAsia" w:eastAsiaTheme="majorEastAsia"/>
          <w:b/>
          <w:sz w:val="32"/>
          <w:szCs w:val="32"/>
        </w:rPr>
        <w:t>第三章  项目需求</w:t>
      </w:r>
      <w:bookmarkEnd w:id="41"/>
    </w:p>
    <w:p w14:paraId="43F2EA85"/>
    <w:p w14:paraId="60F0B4B0">
      <w:pPr>
        <w:pStyle w:val="39"/>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30"/>
        <w:gridCol w:w="1659"/>
        <w:gridCol w:w="1660"/>
        <w:gridCol w:w="1467"/>
      </w:tblGrid>
      <w:tr w14:paraId="1DE6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59" w:type="dxa"/>
            <w:vAlign w:val="center"/>
          </w:tcPr>
          <w:p w14:paraId="03E93C07">
            <w:pPr>
              <w:pStyle w:val="39"/>
              <w:widowControl w:val="0"/>
              <w:spacing w:line="360" w:lineRule="auto"/>
              <w:ind w:firstLine="482"/>
              <w:jc w:val="both"/>
              <w:rPr>
                <w:rFonts w:ascii="宋体" w:hAnsi="宋体" w:eastAsia="宋体" w:cs="宋体"/>
                <w:b/>
                <w:bCs/>
                <w:sz w:val="24"/>
                <w:szCs w:val="24"/>
              </w:rPr>
            </w:pPr>
            <w:r>
              <w:rPr>
                <w:rFonts w:hint="eastAsia" w:ascii="宋体" w:hAnsi="宋体" w:eastAsia="宋体" w:cs="宋体"/>
                <w:b/>
                <w:bCs/>
                <w:sz w:val="24"/>
                <w:szCs w:val="24"/>
              </w:rPr>
              <w:t>序号</w:t>
            </w:r>
          </w:p>
        </w:tc>
        <w:tc>
          <w:tcPr>
            <w:tcW w:w="1630" w:type="dxa"/>
            <w:vAlign w:val="center"/>
          </w:tcPr>
          <w:p w14:paraId="738FFE04">
            <w:pPr>
              <w:pStyle w:val="39"/>
              <w:widowControl w:val="0"/>
              <w:spacing w:line="360" w:lineRule="auto"/>
              <w:ind w:firstLine="0" w:firstLineChars="0"/>
              <w:jc w:val="both"/>
              <w:rPr>
                <w:rFonts w:ascii="宋体" w:hAnsi="宋体" w:eastAsia="宋体" w:cs="宋体"/>
                <w:b/>
                <w:bCs/>
                <w:sz w:val="24"/>
                <w:szCs w:val="24"/>
              </w:rPr>
            </w:pPr>
            <w:r>
              <w:rPr>
                <w:rFonts w:hint="eastAsia" w:ascii="宋体" w:hAnsi="宋体" w:eastAsia="宋体" w:cs="宋体"/>
                <w:b/>
                <w:bCs/>
                <w:sz w:val="24"/>
                <w:szCs w:val="24"/>
              </w:rPr>
              <w:t>产品名称</w:t>
            </w:r>
          </w:p>
        </w:tc>
        <w:tc>
          <w:tcPr>
            <w:tcW w:w="1659" w:type="dxa"/>
            <w:vAlign w:val="center"/>
          </w:tcPr>
          <w:p w14:paraId="368AD432">
            <w:pPr>
              <w:pStyle w:val="39"/>
              <w:widowControl w:val="0"/>
              <w:spacing w:line="360" w:lineRule="auto"/>
              <w:ind w:firstLine="482"/>
              <w:jc w:val="both"/>
              <w:rPr>
                <w:rFonts w:ascii="宋体" w:hAnsi="宋体" w:eastAsia="宋体" w:cs="宋体"/>
                <w:b/>
                <w:bCs/>
                <w:sz w:val="24"/>
                <w:szCs w:val="24"/>
              </w:rPr>
            </w:pPr>
            <w:r>
              <w:rPr>
                <w:rFonts w:hint="eastAsia" w:ascii="宋体" w:hAnsi="宋体" w:eastAsia="宋体" w:cs="宋体"/>
                <w:b/>
                <w:bCs/>
                <w:sz w:val="24"/>
                <w:szCs w:val="24"/>
              </w:rPr>
              <w:t>数量</w:t>
            </w:r>
          </w:p>
        </w:tc>
        <w:tc>
          <w:tcPr>
            <w:tcW w:w="1660" w:type="dxa"/>
            <w:vAlign w:val="center"/>
          </w:tcPr>
          <w:p w14:paraId="332B4FED">
            <w:pPr>
              <w:pStyle w:val="39"/>
              <w:widowControl w:val="0"/>
              <w:spacing w:line="360" w:lineRule="auto"/>
              <w:ind w:firstLine="482"/>
              <w:jc w:val="both"/>
              <w:rPr>
                <w:rFonts w:ascii="宋体" w:hAnsi="宋体" w:eastAsia="宋体" w:cs="宋体"/>
                <w:b/>
                <w:bCs/>
                <w:sz w:val="24"/>
                <w:szCs w:val="24"/>
              </w:rPr>
            </w:pPr>
            <w:r>
              <w:rPr>
                <w:rFonts w:hint="eastAsia" w:ascii="宋体" w:hAnsi="宋体" w:eastAsia="宋体" w:cs="宋体"/>
                <w:b/>
                <w:bCs/>
                <w:sz w:val="24"/>
                <w:szCs w:val="24"/>
              </w:rPr>
              <w:t>单位</w:t>
            </w:r>
          </w:p>
        </w:tc>
        <w:tc>
          <w:tcPr>
            <w:tcW w:w="1467" w:type="dxa"/>
            <w:vAlign w:val="center"/>
          </w:tcPr>
          <w:p w14:paraId="01779C40">
            <w:pPr>
              <w:pStyle w:val="39"/>
              <w:widowControl w:val="0"/>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最高限价</w:t>
            </w:r>
          </w:p>
        </w:tc>
      </w:tr>
      <w:tr w14:paraId="7757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Align w:val="bottom"/>
          </w:tcPr>
          <w:p w14:paraId="20B641EB">
            <w:pPr>
              <w:pStyle w:val="39"/>
              <w:widowControl w:val="0"/>
              <w:spacing w:line="360" w:lineRule="auto"/>
              <w:ind w:firstLine="482"/>
              <w:jc w:val="both"/>
              <w:rPr>
                <w:rFonts w:ascii="宋体" w:hAnsi="宋体" w:eastAsia="宋体" w:cs="宋体"/>
                <w:b/>
                <w:bCs/>
                <w:sz w:val="24"/>
                <w:szCs w:val="24"/>
              </w:rPr>
            </w:pPr>
            <w:r>
              <w:rPr>
                <w:rFonts w:hint="eastAsia" w:ascii="宋体" w:hAnsi="宋体" w:eastAsia="宋体" w:cs="宋体"/>
                <w:b/>
                <w:bCs/>
                <w:sz w:val="24"/>
                <w:szCs w:val="24"/>
              </w:rPr>
              <w:t>0</w:t>
            </w:r>
            <w:r>
              <w:rPr>
                <w:rFonts w:ascii="宋体" w:hAnsi="宋体" w:eastAsia="宋体" w:cs="宋体"/>
                <w:b/>
                <w:bCs/>
                <w:sz w:val="24"/>
                <w:szCs w:val="24"/>
              </w:rPr>
              <w:t>1</w:t>
            </w:r>
          </w:p>
        </w:tc>
        <w:tc>
          <w:tcPr>
            <w:tcW w:w="1630" w:type="dxa"/>
            <w:vAlign w:val="bottom"/>
          </w:tcPr>
          <w:p w14:paraId="3243CE5A">
            <w:pPr>
              <w:pStyle w:val="39"/>
              <w:widowControl w:val="0"/>
              <w:spacing w:line="360" w:lineRule="auto"/>
              <w:ind w:firstLine="0" w:firstLineChars="0"/>
              <w:jc w:val="both"/>
              <w:rPr>
                <w:rFonts w:ascii="宋体" w:hAnsi="宋体" w:eastAsia="宋体" w:cs="宋体"/>
                <w:b/>
                <w:bCs/>
                <w:sz w:val="24"/>
                <w:szCs w:val="24"/>
              </w:rPr>
            </w:pPr>
            <w:r>
              <w:rPr>
                <w:rFonts w:hint="eastAsia" w:ascii="宋体" w:hAnsi="宋体" w:eastAsia="宋体" w:cs="宋体"/>
                <w:b/>
                <w:bCs/>
                <w:sz w:val="24"/>
                <w:szCs w:val="24"/>
              </w:rPr>
              <w:t>校园一卡通维保服务</w:t>
            </w:r>
          </w:p>
        </w:tc>
        <w:tc>
          <w:tcPr>
            <w:tcW w:w="1659" w:type="dxa"/>
            <w:vAlign w:val="bottom"/>
          </w:tcPr>
          <w:p w14:paraId="46E5EA16">
            <w:pPr>
              <w:pStyle w:val="39"/>
              <w:widowControl w:val="0"/>
              <w:spacing w:line="360" w:lineRule="auto"/>
              <w:ind w:firstLine="482"/>
              <w:jc w:val="both"/>
              <w:rPr>
                <w:rFonts w:ascii="宋体" w:hAnsi="宋体" w:eastAsia="宋体" w:cs="宋体"/>
                <w:b/>
                <w:bCs/>
                <w:sz w:val="24"/>
                <w:szCs w:val="24"/>
              </w:rPr>
            </w:pPr>
            <w:r>
              <w:rPr>
                <w:rFonts w:hint="eastAsia" w:ascii="宋体" w:hAnsi="宋体" w:eastAsia="宋体" w:cs="宋体"/>
                <w:b/>
                <w:bCs/>
                <w:sz w:val="24"/>
                <w:szCs w:val="24"/>
              </w:rPr>
              <w:t>1</w:t>
            </w:r>
          </w:p>
        </w:tc>
        <w:tc>
          <w:tcPr>
            <w:tcW w:w="1660" w:type="dxa"/>
            <w:vAlign w:val="bottom"/>
          </w:tcPr>
          <w:p w14:paraId="77920267">
            <w:pPr>
              <w:pStyle w:val="39"/>
              <w:widowControl w:val="0"/>
              <w:spacing w:line="360" w:lineRule="auto"/>
              <w:ind w:firstLine="482"/>
              <w:jc w:val="both"/>
              <w:rPr>
                <w:rFonts w:ascii="宋体" w:hAnsi="宋体" w:eastAsia="宋体" w:cs="宋体"/>
                <w:b/>
                <w:bCs/>
                <w:sz w:val="24"/>
                <w:szCs w:val="24"/>
              </w:rPr>
            </w:pPr>
            <w:r>
              <w:rPr>
                <w:rFonts w:ascii="宋体" w:hAnsi="宋体" w:eastAsia="宋体" w:cs="宋体"/>
                <w:b/>
                <w:bCs/>
                <w:sz w:val="24"/>
                <w:szCs w:val="24"/>
              </w:rPr>
              <w:t>项</w:t>
            </w:r>
          </w:p>
        </w:tc>
        <w:tc>
          <w:tcPr>
            <w:tcW w:w="1467" w:type="dxa"/>
            <w:vAlign w:val="bottom"/>
          </w:tcPr>
          <w:p w14:paraId="45ACEA3F">
            <w:pPr>
              <w:pStyle w:val="39"/>
              <w:widowControl w:val="0"/>
              <w:spacing w:line="360" w:lineRule="auto"/>
              <w:ind w:firstLine="0" w:firstLineChars="0"/>
              <w:jc w:val="left"/>
              <w:rPr>
                <w:rFonts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00000元</w:t>
            </w:r>
          </w:p>
        </w:tc>
      </w:tr>
    </w:tbl>
    <w:p w14:paraId="0CC55B80">
      <w:pPr>
        <w:pStyle w:val="39"/>
        <w:spacing w:line="360" w:lineRule="auto"/>
        <w:ind w:firstLine="482"/>
        <w:rPr>
          <w:rFonts w:ascii="宋体" w:hAnsi="宋体" w:eastAsia="宋体" w:cs="宋体"/>
          <w:b/>
          <w:bCs/>
          <w:sz w:val="24"/>
          <w:szCs w:val="24"/>
        </w:rPr>
      </w:pPr>
    </w:p>
    <w:p w14:paraId="7793DAF9">
      <w:pPr>
        <w:pStyle w:val="39"/>
        <w:numPr>
          <w:ilvl w:val="0"/>
          <w:numId w:val="3"/>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技术要求</w:t>
      </w:r>
    </w:p>
    <w:p w14:paraId="59466E80">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1.日常维护工作</w:t>
      </w:r>
    </w:p>
    <w:p w14:paraId="2EB1C362">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为确保学校一卡通系统稳定、可靠的运行，维保方应为南京医科大学现有的一卡通系统中软硬件设备提供优质可靠的系统维保服务。及时维护系统，保障一卡通软硬件系统正常、稳定运行。</w:t>
      </w:r>
    </w:p>
    <w:p w14:paraId="48D07FC4">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2．故障响应服务</w:t>
      </w:r>
    </w:p>
    <w:tbl>
      <w:tblPr>
        <w:tblStyle w:val="23"/>
        <w:tblW w:w="84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4365"/>
      </w:tblGrid>
      <w:tr w14:paraId="0895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E97523C">
            <w:pPr>
              <w:spacing w:after="120"/>
              <w:ind w:left="-108" w:leftChars="-49" w:right="13" w:rightChars="6" w:firstLine="66" w:firstLineChars="30"/>
              <w:jc w:val="center"/>
              <w:rPr>
                <w:rFonts w:cs="Times New Roman"/>
              </w:rPr>
            </w:pPr>
            <w:r>
              <w:rPr>
                <w:rFonts w:hint="eastAsia" w:cs="Times New Roman"/>
              </w:rPr>
              <w:t>级别</w:t>
            </w:r>
          </w:p>
        </w:tc>
        <w:tc>
          <w:tcPr>
            <w:tcW w:w="3402" w:type="dxa"/>
          </w:tcPr>
          <w:p w14:paraId="70E124EC">
            <w:pPr>
              <w:spacing w:after="120"/>
              <w:ind w:left="440" w:leftChars="200"/>
              <w:rPr>
                <w:rFonts w:cs="Times New Roman"/>
                <w:b/>
              </w:rPr>
            </w:pPr>
            <w:r>
              <w:rPr>
                <w:rFonts w:hint="eastAsia" w:cs="Times New Roman"/>
                <w:b/>
              </w:rPr>
              <w:t>故障内容</w:t>
            </w:r>
          </w:p>
        </w:tc>
        <w:tc>
          <w:tcPr>
            <w:tcW w:w="4365" w:type="dxa"/>
          </w:tcPr>
          <w:p w14:paraId="3A0FD4B0">
            <w:pPr>
              <w:spacing w:after="120"/>
              <w:ind w:left="440" w:leftChars="200"/>
              <w:rPr>
                <w:rFonts w:cs="Times New Roman"/>
                <w:b/>
              </w:rPr>
            </w:pPr>
            <w:r>
              <w:rPr>
                <w:rFonts w:hint="eastAsia" w:cs="Times New Roman"/>
                <w:b/>
              </w:rPr>
              <w:t>响应时间</w:t>
            </w:r>
          </w:p>
        </w:tc>
      </w:tr>
      <w:tr w14:paraId="6FFE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0A6D4CB">
            <w:pPr>
              <w:spacing w:after="120"/>
              <w:ind w:left="-108" w:leftChars="-49" w:right="13" w:rightChars="6" w:firstLine="66" w:firstLineChars="30"/>
              <w:jc w:val="center"/>
              <w:rPr>
                <w:rFonts w:cs="Times New Roman"/>
              </w:rPr>
            </w:pPr>
            <w:r>
              <w:rPr>
                <w:rFonts w:cs="Times New Roman"/>
              </w:rPr>
              <w:t>I</w:t>
            </w:r>
          </w:p>
        </w:tc>
        <w:tc>
          <w:tcPr>
            <w:tcW w:w="3402" w:type="dxa"/>
          </w:tcPr>
          <w:p w14:paraId="1CB1C051">
            <w:pPr>
              <w:spacing w:after="120"/>
              <w:ind w:left="-229" w:leftChars="-104" w:firstLine="140" w:firstLineChars="64"/>
              <w:jc w:val="center"/>
              <w:rPr>
                <w:rFonts w:cs="Times New Roman"/>
              </w:rPr>
            </w:pPr>
            <w:r>
              <w:rPr>
                <w:rFonts w:hint="eastAsia" w:cs="Times New Roman"/>
              </w:rPr>
              <w:t>系统出现警告，不影响系统运行</w:t>
            </w:r>
          </w:p>
        </w:tc>
        <w:tc>
          <w:tcPr>
            <w:tcW w:w="4365" w:type="dxa"/>
          </w:tcPr>
          <w:p w14:paraId="23C99602">
            <w:pPr>
              <w:spacing w:after="120"/>
              <w:ind w:left="33" w:leftChars="15"/>
              <w:jc w:val="center"/>
              <w:rPr>
                <w:rFonts w:cs="Times New Roman"/>
              </w:rPr>
            </w:pPr>
            <w:r>
              <w:rPr>
                <w:rFonts w:cs="Times New Roman"/>
              </w:rPr>
              <w:t>7</w:t>
            </w:r>
            <w:r>
              <w:rPr>
                <w:rFonts w:hint="eastAsia" w:cs="Times New Roman"/>
              </w:rPr>
              <w:t>×</w:t>
            </w:r>
            <w:r>
              <w:rPr>
                <w:rFonts w:cs="Times New Roman"/>
              </w:rPr>
              <w:t>24</w:t>
            </w:r>
            <w:r>
              <w:rPr>
                <w:rFonts w:hint="eastAsia" w:cs="Times New Roman"/>
              </w:rPr>
              <w:t>小时电话咨询，约定时间赶赴现场。</w:t>
            </w:r>
          </w:p>
        </w:tc>
      </w:tr>
      <w:tr w14:paraId="392F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6B0CAB7">
            <w:pPr>
              <w:spacing w:after="120"/>
              <w:ind w:left="-108" w:leftChars="-49" w:right="13" w:rightChars="6" w:firstLine="66" w:firstLineChars="30"/>
              <w:jc w:val="center"/>
              <w:rPr>
                <w:rFonts w:cs="Times New Roman"/>
              </w:rPr>
            </w:pPr>
            <w:r>
              <w:rPr>
                <w:rFonts w:cs="Times New Roman"/>
              </w:rPr>
              <w:t>II</w:t>
            </w:r>
          </w:p>
        </w:tc>
        <w:tc>
          <w:tcPr>
            <w:tcW w:w="3402" w:type="dxa"/>
          </w:tcPr>
          <w:p w14:paraId="15066B76">
            <w:pPr>
              <w:spacing w:after="120"/>
              <w:ind w:left="-229" w:leftChars="-104" w:firstLine="140" w:firstLineChars="64"/>
              <w:jc w:val="center"/>
              <w:rPr>
                <w:rFonts w:cs="Times New Roman"/>
              </w:rPr>
            </w:pPr>
            <w:r>
              <w:rPr>
                <w:rFonts w:hint="eastAsia" w:cs="Times New Roman"/>
              </w:rPr>
              <w:t>出现部分设备坏，系统正常运行</w:t>
            </w:r>
          </w:p>
        </w:tc>
        <w:tc>
          <w:tcPr>
            <w:tcW w:w="4365" w:type="dxa"/>
          </w:tcPr>
          <w:p w14:paraId="0BCB8D3F">
            <w:pPr>
              <w:spacing w:after="120"/>
              <w:ind w:left="33" w:leftChars="15"/>
              <w:jc w:val="center"/>
              <w:rPr>
                <w:rFonts w:cs="Times New Roman"/>
              </w:rPr>
            </w:pPr>
            <w:r>
              <w:rPr>
                <w:rFonts w:cs="Times New Roman"/>
              </w:rPr>
              <w:t>7</w:t>
            </w:r>
            <w:r>
              <w:rPr>
                <w:rFonts w:hint="eastAsia" w:cs="Times New Roman"/>
              </w:rPr>
              <w:t>×</w:t>
            </w:r>
            <w:r>
              <w:rPr>
                <w:rFonts w:cs="Times New Roman"/>
              </w:rPr>
              <w:t>24</w:t>
            </w:r>
            <w:r>
              <w:rPr>
                <w:rFonts w:hint="eastAsia" w:cs="Times New Roman"/>
              </w:rPr>
              <w:t>小时电话咨询，</w:t>
            </w:r>
            <w:r>
              <w:rPr>
                <w:rFonts w:cs="Times New Roman"/>
              </w:rPr>
              <w:t>4</w:t>
            </w:r>
            <w:r>
              <w:rPr>
                <w:rFonts w:hint="eastAsia" w:cs="Times New Roman"/>
              </w:rPr>
              <w:t>小时到达现场，告知修复时间并履行承诺。</w:t>
            </w:r>
          </w:p>
        </w:tc>
      </w:tr>
      <w:tr w14:paraId="7B8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4F0DDE2">
            <w:pPr>
              <w:spacing w:after="120"/>
              <w:ind w:left="-108" w:leftChars="-49" w:right="13" w:rightChars="6" w:firstLine="66" w:firstLineChars="30"/>
              <w:jc w:val="center"/>
              <w:rPr>
                <w:rFonts w:cs="Times New Roman"/>
              </w:rPr>
            </w:pPr>
            <w:r>
              <w:rPr>
                <w:rFonts w:hint="eastAsia" w:cs="Times New Roman"/>
              </w:rPr>
              <w:t>Ⅲ</w:t>
            </w:r>
          </w:p>
        </w:tc>
        <w:tc>
          <w:tcPr>
            <w:tcW w:w="3402" w:type="dxa"/>
          </w:tcPr>
          <w:p w14:paraId="651EA3C9">
            <w:pPr>
              <w:spacing w:after="120"/>
              <w:ind w:left="-229" w:leftChars="-104" w:firstLine="140" w:firstLineChars="64"/>
              <w:jc w:val="center"/>
              <w:rPr>
                <w:rFonts w:cs="Times New Roman"/>
              </w:rPr>
            </w:pPr>
            <w:r>
              <w:rPr>
                <w:rFonts w:hint="eastAsia" w:cs="Times New Roman"/>
              </w:rPr>
              <w:t>影响系统运行或者系统崩溃</w:t>
            </w:r>
          </w:p>
        </w:tc>
        <w:tc>
          <w:tcPr>
            <w:tcW w:w="4365" w:type="dxa"/>
          </w:tcPr>
          <w:p w14:paraId="119EC380">
            <w:pPr>
              <w:spacing w:after="120"/>
              <w:ind w:left="33" w:leftChars="15"/>
              <w:jc w:val="center"/>
              <w:rPr>
                <w:rFonts w:cs="Times New Roman"/>
              </w:rPr>
            </w:pPr>
            <w:r>
              <w:rPr>
                <w:rFonts w:cs="Times New Roman"/>
              </w:rPr>
              <w:t>7</w:t>
            </w:r>
            <w:r>
              <w:rPr>
                <w:rFonts w:hint="eastAsia" w:cs="Times New Roman"/>
              </w:rPr>
              <w:t>×</w:t>
            </w:r>
            <w:r>
              <w:rPr>
                <w:rFonts w:cs="Times New Roman"/>
              </w:rPr>
              <w:t>24</w:t>
            </w:r>
            <w:r>
              <w:rPr>
                <w:rFonts w:hint="eastAsia" w:cs="Times New Roman"/>
              </w:rPr>
              <w:t>小时电话咨询，</w:t>
            </w:r>
            <w:r>
              <w:rPr>
                <w:rFonts w:cs="Times New Roman"/>
              </w:rPr>
              <w:t>2</w:t>
            </w:r>
            <w:r>
              <w:rPr>
                <w:rFonts w:hint="eastAsia" w:cs="Times New Roman"/>
              </w:rPr>
              <w:t>小时到达现场，立即展开抢修。</w:t>
            </w:r>
          </w:p>
        </w:tc>
      </w:tr>
    </w:tbl>
    <w:p w14:paraId="041FE974">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▲3. 维保方应设立1名专职技术服务人员（要求三年以上的工作经验）驻守我校提供现场服务1年，以上驻场人员须是我校现有一卡通设备厂商的原厂工程师，或者通过原厂培训合格的工程师（提供原厂证明函），并提供其社保缴纳证明。该人员必须严格服从我校信息化建设与管理处的工作调度。</w:t>
      </w:r>
    </w:p>
    <w:p w14:paraId="447FD6AD">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4．硬件定期巡检服务</w:t>
      </w:r>
    </w:p>
    <w:p w14:paraId="68E08378">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维保方每年于寒暑假期间安排专门技术人员各进行一次定期检修，重点针对现场技术人员不能解决的设备故障进行维修。</w:t>
      </w:r>
    </w:p>
    <w:p w14:paraId="108B1F58">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维保方提供定期巡检的目的在于通过巡检及时发现和纠正可能出现的硬件问题, 从而在最大程度上为设备的连续稳定运行提供了保证, 巡检内容主要包括：</w:t>
      </w:r>
    </w:p>
    <w:p w14:paraId="6D7162A0">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A.检查主要设备各部件运行和外围设备运行情况；</w:t>
      </w:r>
    </w:p>
    <w:p w14:paraId="602F5E24">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B.检查所有连接接口, 交换机, 电源稳定性等可能容易导致设备出现问题的敏感备件；</w:t>
      </w:r>
    </w:p>
    <w:p w14:paraId="58F34A52">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C.协助校方管理人员解决和分析日常设备运行中出现的未解决问题；</w:t>
      </w:r>
    </w:p>
    <w:p w14:paraId="66890467">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D.维保期内对所有维保设备的故障件均给予负责替换和安装服务，确保所有替换备件均为原厂生产的器件，并保证不侵犯第三方利益，维保方就其提供的替换备件承担瑕疵担保责任。</w:t>
      </w:r>
    </w:p>
    <w:p w14:paraId="10A05C99">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5．一卡通系统软件定期维护</w:t>
      </w:r>
    </w:p>
    <w:p w14:paraId="3336B283">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是指每月及寒暑假期间，维保方工程师对南京医科大学的主机系统进行全面检测，确认设备运行状态，检查系统错误记录，排除潜在隐患，以确保业务系统能正常稳定的运行。具体维保内容为：</w:t>
      </w:r>
    </w:p>
    <w:p w14:paraId="111B2200">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A.系统性能检查及优化；</w:t>
      </w:r>
    </w:p>
    <w:p w14:paraId="5C166416">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B.提供软件系统免费优化；</w:t>
      </w:r>
    </w:p>
    <w:p w14:paraId="4675CD49">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C.数据备份的检查。</w:t>
      </w:r>
    </w:p>
    <w:p w14:paraId="35CE520E">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6．一卡通系统定期升级服务</w:t>
      </w:r>
    </w:p>
    <w:p w14:paraId="295D5807">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维保方根据产品发展的情况，以及南京医科大学现场产品的使用特点，有针对性的制定升级内容，供我校进行升级的选择。</w:t>
      </w:r>
    </w:p>
    <w:p w14:paraId="4D0F7500">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一卡通系统相关服务器更换时，维保方应负责软件的免费安装和调试，以确保数据安全及正常运行。</w:t>
      </w:r>
    </w:p>
    <w:p w14:paraId="34963A32">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7．硬件维修内容及响应</w:t>
      </w:r>
    </w:p>
    <w:p w14:paraId="01E1B7E5">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维保方对一卡通系统中发生故障的专用硬件，及时进行修复。当维修周期超过24小时，外包服务公司应提供备用设备以保证正常进行。</w:t>
      </w:r>
    </w:p>
    <w:p w14:paraId="099F9686">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维保方须自行配备工作所需要的工具及设备，须免费提供维修所需的材料及需要更换的零配件。</w:t>
      </w:r>
    </w:p>
    <w:p w14:paraId="76BDE095">
      <w:pPr>
        <w:pStyle w:val="39"/>
        <w:spacing w:line="360" w:lineRule="auto"/>
        <w:ind w:left="482" w:firstLine="482"/>
        <w:rPr>
          <w:rFonts w:ascii="宋体" w:hAnsi="宋体" w:eastAsia="宋体" w:cs="宋体"/>
          <w:b/>
          <w:bCs/>
          <w:sz w:val="24"/>
          <w:szCs w:val="24"/>
        </w:rPr>
      </w:pPr>
      <w:r>
        <w:rPr>
          <w:rFonts w:hint="eastAsia" w:ascii="宋体" w:hAnsi="宋体" w:eastAsia="宋体" w:cs="宋体"/>
          <w:b/>
          <w:bCs/>
          <w:sz w:val="24"/>
          <w:szCs w:val="24"/>
        </w:rPr>
        <w:t>8．其他要求</w:t>
      </w:r>
    </w:p>
    <w:p w14:paraId="4884866E">
      <w:pPr>
        <w:pStyle w:val="39"/>
        <w:spacing w:line="360" w:lineRule="auto"/>
        <w:ind w:left="482" w:firstLine="480"/>
        <w:rPr>
          <w:rFonts w:ascii="宋体" w:hAnsi="宋体" w:eastAsia="宋体" w:cs="宋体"/>
          <w:bCs/>
          <w:sz w:val="24"/>
          <w:szCs w:val="24"/>
        </w:rPr>
      </w:pPr>
      <w:r>
        <w:rPr>
          <w:rFonts w:hint="eastAsia" w:ascii="宋体" w:hAnsi="宋体" w:eastAsia="宋体" w:cs="宋体"/>
          <w:bCs/>
          <w:sz w:val="24"/>
          <w:szCs w:val="24"/>
        </w:rPr>
        <w:t>投标人必须同现有校园一卡通厂家进行充分沟通论证，投标人非原厂一卡通厂家的需要让厂家提供针对该项目的原厂授权书。</w:t>
      </w:r>
    </w:p>
    <w:p w14:paraId="154F2D79">
      <w:pPr>
        <w:autoSpaceDE w:val="0"/>
        <w:autoSpaceDN w:val="0"/>
        <w:spacing w:line="360" w:lineRule="auto"/>
        <w:ind w:firstLine="420"/>
        <w:rPr>
          <w:rFonts w:ascii="宋体" w:hAnsi="宋体" w:eastAsia="宋体" w:cs="宋体"/>
          <w:b/>
          <w:bCs/>
          <w:sz w:val="24"/>
          <w:szCs w:val="24"/>
          <w:lang w:val="zh-CN"/>
        </w:rPr>
      </w:pPr>
      <w:bookmarkStart w:id="42" w:name="_Toc8837"/>
      <w:r>
        <w:rPr>
          <w:rFonts w:hint="eastAsia" w:ascii="宋体" w:hAnsi="宋体" w:eastAsia="宋体" w:cs="宋体"/>
          <w:b/>
          <w:bCs/>
          <w:sz w:val="24"/>
          <w:szCs w:val="24"/>
          <w:lang w:val="zh-CN"/>
        </w:rPr>
        <w:t>三、</w:t>
      </w:r>
      <w:bookmarkEnd w:id="42"/>
      <w:bookmarkStart w:id="43" w:name="_Toc16384"/>
      <w:r>
        <w:rPr>
          <w:rFonts w:hint="eastAsia" w:ascii="宋体" w:hAnsi="宋体" w:eastAsia="宋体" w:cs="宋体"/>
          <w:b/>
          <w:bCs/>
          <w:sz w:val="24"/>
          <w:szCs w:val="24"/>
          <w:lang w:val="zh-CN"/>
        </w:rPr>
        <w:t>货款支付</w:t>
      </w:r>
      <w:bookmarkEnd w:id="43"/>
    </w:p>
    <w:p w14:paraId="2C8E6CC3">
      <w:pPr>
        <w:pStyle w:val="2"/>
        <w:keepNext w:val="0"/>
        <w:keepLines/>
        <w:spacing w:line="360" w:lineRule="auto"/>
        <w:ind w:firstLine="480" w:firstLineChars="200"/>
        <w:jc w:val="left"/>
        <w:rPr>
          <w:rFonts w:asciiTheme="minorEastAsia" w:hAnsiTheme="minorEastAsia" w:eastAsiaTheme="minorEastAsia"/>
          <w:b/>
          <w:bCs/>
          <w:sz w:val="44"/>
          <w:szCs w:val="44"/>
        </w:rPr>
      </w:pPr>
      <w:bookmarkStart w:id="44" w:name="_Toc401414769"/>
      <w:r>
        <w:rPr>
          <w:rFonts w:hint="eastAsia" w:ascii="宋体" w:hAnsi="宋体" w:eastAsia="宋体" w:cs="宋体"/>
          <w:sz w:val="24"/>
          <w:szCs w:val="24"/>
        </w:rPr>
        <w:t>双方</w:t>
      </w:r>
      <w:r>
        <w:rPr>
          <w:rFonts w:hint="eastAsia" w:ascii="宋体" w:hAnsi="宋体" w:eastAsia="宋体" w:cs="宋体"/>
          <w:sz w:val="24"/>
          <w:szCs w:val="24"/>
          <w:lang w:val="zh-CN"/>
        </w:rPr>
        <w:t>签</w:t>
      </w:r>
      <w:r>
        <w:rPr>
          <w:rFonts w:hint="eastAsia" w:ascii="宋体" w:hAnsi="宋体" w:eastAsia="宋体" w:cs="宋体"/>
          <w:sz w:val="24"/>
          <w:szCs w:val="24"/>
        </w:rPr>
        <w:t>订</w:t>
      </w:r>
      <w:r>
        <w:rPr>
          <w:rFonts w:hint="eastAsia" w:ascii="宋体" w:hAnsi="宋体" w:eastAsia="宋体" w:cs="宋体"/>
          <w:sz w:val="24"/>
          <w:szCs w:val="24"/>
          <w:lang w:val="zh-CN"/>
        </w:rPr>
        <w:t>合同后，</w:t>
      </w:r>
      <w:r>
        <w:rPr>
          <w:rFonts w:hint="eastAsia" w:ascii="宋体" w:hAnsi="宋体" w:eastAsia="宋体" w:cs="宋体"/>
          <w:sz w:val="24"/>
          <w:szCs w:val="24"/>
        </w:rPr>
        <w:t>使用方</w:t>
      </w:r>
      <w:r>
        <w:rPr>
          <w:rFonts w:hint="eastAsia" w:ascii="宋体" w:hAnsi="宋体" w:eastAsia="宋体" w:cs="宋体"/>
          <w:sz w:val="24"/>
          <w:szCs w:val="24"/>
          <w:lang w:val="zh-CN"/>
        </w:rPr>
        <w:t>支付合同总金额的</w:t>
      </w:r>
      <w:r>
        <w:rPr>
          <w:rFonts w:hint="eastAsia" w:ascii="宋体" w:hAnsi="宋体" w:eastAsia="宋体" w:cs="宋体"/>
          <w:sz w:val="24"/>
          <w:szCs w:val="24"/>
        </w:rPr>
        <w:t>50%</w:t>
      </w:r>
      <w:r>
        <w:rPr>
          <w:rFonts w:hint="eastAsia" w:ascii="宋体" w:hAnsi="宋体" w:eastAsia="宋体" w:cs="宋体"/>
          <w:sz w:val="24"/>
          <w:szCs w:val="24"/>
          <w:lang w:val="zh-CN"/>
        </w:rPr>
        <w:t>，到期前一个月无异议支付尾款，付款之前需收到中标方开具的合法有效的相应金额发票。</w:t>
      </w:r>
    </w:p>
    <w:p w14:paraId="5500CE5A">
      <w:pPr>
        <w:pStyle w:val="2"/>
        <w:rPr>
          <w:rFonts w:asciiTheme="majorEastAsia" w:hAnsiTheme="majorEastAsia" w:eastAsiaTheme="majorEastAsia"/>
          <w:b/>
          <w:szCs w:val="32"/>
        </w:rPr>
      </w:pPr>
    </w:p>
    <w:p w14:paraId="288056FF">
      <w:pPr>
        <w:pStyle w:val="2"/>
        <w:pageBreakBefore/>
        <w:rPr>
          <w:rFonts w:asciiTheme="majorEastAsia" w:hAnsiTheme="majorEastAsia" w:eastAsiaTheme="majorEastAsia"/>
          <w:b/>
          <w:sz w:val="32"/>
          <w:szCs w:val="32"/>
        </w:rPr>
      </w:pPr>
      <w:bookmarkStart w:id="45" w:name="_Toc27696"/>
      <w:r>
        <w:rPr>
          <w:rFonts w:hint="eastAsia" w:asciiTheme="majorEastAsia" w:hAnsiTheme="majorEastAsia" w:eastAsiaTheme="majorEastAsia"/>
          <w:b/>
          <w:sz w:val="32"/>
          <w:szCs w:val="32"/>
        </w:rPr>
        <w:t>第四章  评标方法与评标标准</w:t>
      </w:r>
      <w:bookmarkEnd w:id="45"/>
    </w:p>
    <w:p w14:paraId="26D7841F"/>
    <w:p w14:paraId="5B08320E">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6D234498">
      <w:pPr>
        <w:pStyle w:val="33"/>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484318C9">
      <w:pPr>
        <w:pStyle w:val="33"/>
        <w:rPr>
          <w:rFonts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44"/>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18"/>
        <w:gridCol w:w="6767"/>
        <w:gridCol w:w="799"/>
      </w:tblGrid>
      <w:tr w14:paraId="522D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7141B8A">
            <w:pPr>
              <w:spacing w:line="400" w:lineRule="exact"/>
              <w:jc w:val="center"/>
              <w:rPr>
                <w:rFonts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56F67C94">
            <w:pPr>
              <w:spacing w:line="400" w:lineRule="exact"/>
              <w:jc w:val="center"/>
              <w:rPr>
                <w:rFonts w:ascii="宋体" w:hAnsi="宋体" w:cs="宋体"/>
                <w:b/>
                <w:sz w:val="24"/>
              </w:rPr>
            </w:pPr>
            <w:r>
              <w:rPr>
                <w:rFonts w:hint="eastAsia" w:ascii="宋体" w:hAnsi="宋体" w:cs="宋体"/>
                <w:b/>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0A24935D">
            <w:pPr>
              <w:spacing w:line="400" w:lineRule="exact"/>
              <w:jc w:val="center"/>
              <w:rPr>
                <w:rFonts w:ascii="宋体" w:hAnsi="宋体" w:cs="宋体"/>
                <w:b/>
                <w:sz w:val="24"/>
              </w:rPr>
            </w:pPr>
            <w:r>
              <w:rPr>
                <w:rFonts w:hint="eastAsia" w:ascii="宋体" w:hAnsi="宋体" w:cs="宋体"/>
                <w:b/>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46333152">
            <w:pPr>
              <w:spacing w:line="400" w:lineRule="exact"/>
              <w:jc w:val="center"/>
              <w:rPr>
                <w:rFonts w:ascii="宋体" w:hAnsi="宋体" w:cs="宋体"/>
                <w:b/>
                <w:sz w:val="24"/>
              </w:rPr>
            </w:pPr>
            <w:r>
              <w:rPr>
                <w:rFonts w:hint="eastAsia" w:ascii="宋体" w:hAnsi="宋体" w:cs="宋体"/>
                <w:b/>
                <w:sz w:val="24"/>
              </w:rPr>
              <w:t>分值</w:t>
            </w:r>
          </w:p>
        </w:tc>
      </w:tr>
      <w:tr w14:paraId="573D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412F896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72327D2D">
            <w:pPr>
              <w:spacing w:line="400" w:lineRule="exact"/>
              <w:rPr>
                <w:rFonts w:ascii="宋体" w:hAnsi="宋体" w:eastAsia="宋体" w:cs="宋体"/>
                <w:b/>
                <w:bCs/>
                <w:sz w:val="24"/>
                <w:szCs w:val="24"/>
              </w:rPr>
            </w:pPr>
            <w:r>
              <w:rPr>
                <w:rFonts w:hint="eastAsia" w:ascii="宋体" w:hAnsi="宋体" w:eastAsia="宋体" w:cs="宋体"/>
                <w:b/>
                <w:bCs/>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43469A50">
            <w:pPr>
              <w:spacing w:line="400" w:lineRule="exact"/>
              <w:rPr>
                <w:rFonts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价格分采用低价优先法计算，即满足采购文件要求且报价最低的投标人的最终报价为评审基准价，其价格分为4</w:t>
            </w:r>
            <w:r>
              <w:rPr>
                <w:rFonts w:ascii="宋体" w:hAnsi="宋体" w:eastAsia="宋体" w:cs="宋体"/>
                <w:b/>
                <w:bCs/>
                <w:sz w:val="24"/>
                <w:szCs w:val="24"/>
              </w:rPr>
              <w:t>0</w:t>
            </w:r>
            <w:r>
              <w:rPr>
                <w:rFonts w:hint="eastAsia" w:ascii="宋体" w:hAnsi="宋体" w:eastAsia="宋体" w:cs="宋体"/>
                <w:b/>
                <w:bCs/>
                <w:sz w:val="24"/>
                <w:szCs w:val="24"/>
              </w:rPr>
              <w:t>分，其它投标人的价格分统一按照以下公式计算：</w:t>
            </w:r>
          </w:p>
          <w:p w14:paraId="39B59B7B">
            <w:pPr>
              <w:spacing w:line="400" w:lineRule="exact"/>
              <w:rPr>
                <w:rFonts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40</w:t>
            </w:r>
            <w:r>
              <w:rPr>
                <w:rFonts w:hint="eastAsia" w:ascii="宋体" w:hAnsi="宋体" w:eastAsia="宋体" w:cs="宋体"/>
                <w:b/>
                <w:bCs/>
                <w:sz w:val="24"/>
                <w:szCs w:val="24"/>
              </w:rPr>
              <w:t>分。</w:t>
            </w:r>
          </w:p>
        </w:tc>
        <w:tc>
          <w:tcPr>
            <w:tcW w:w="401" w:type="pct"/>
            <w:tcBorders>
              <w:top w:val="single" w:color="auto" w:sz="4" w:space="0"/>
              <w:left w:val="single" w:color="auto" w:sz="4" w:space="0"/>
              <w:bottom w:val="single" w:color="auto" w:sz="4" w:space="0"/>
              <w:right w:val="single" w:color="auto" w:sz="4" w:space="0"/>
            </w:tcBorders>
            <w:vAlign w:val="center"/>
          </w:tcPr>
          <w:p w14:paraId="2C93C067">
            <w:pPr>
              <w:spacing w:line="40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4</w:t>
            </w:r>
            <w:r>
              <w:rPr>
                <w:rFonts w:ascii="宋体" w:hAnsi="宋体" w:eastAsia="宋体" w:cs="宋体"/>
                <w:b/>
                <w:bCs/>
                <w:sz w:val="24"/>
                <w:szCs w:val="24"/>
              </w:rPr>
              <w:t>0分</w:t>
            </w:r>
          </w:p>
        </w:tc>
      </w:tr>
      <w:tr w14:paraId="52B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2" w:type="pct"/>
            <w:tcBorders>
              <w:left w:val="single" w:color="auto" w:sz="4" w:space="0"/>
              <w:right w:val="single" w:color="auto" w:sz="4" w:space="0"/>
            </w:tcBorders>
            <w:vAlign w:val="center"/>
          </w:tcPr>
          <w:p w14:paraId="0413380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2</w:t>
            </w:r>
          </w:p>
        </w:tc>
        <w:tc>
          <w:tcPr>
            <w:tcW w:w="812" w:type="pct"/>
            <w:tcBorders>
              <w:left w:val="single" w:color="auto" w:sz="4" w:space="0"/>
              <w:right w:val="single" w:color="auto" w:sz="4" w:space="0"/>
            </w:tcBorders>
            <w:vAlign w:val="center"/>
          </w:tcPr>
          <w:p w14:paraId="3E472BE7">
            <w:pPr>
              <w:spacing w:line="400" w:lineRule="exact"/>
              <w:rPr>
                <w:rFonts w:ascii="宋体" w:hAnsi="宋体" w:eastAsia="宋体" w:cs="宋体"/>
                <w:b/>
                <w:bCs/>
                <w:sz w:val="24"/>
                <w:szCs w:val="24"/>
              </w:rPr>
            </w:pPr>
            <w:r>
              <w:rPr>
                <w:rFonts w:hint="eastAsia" w:ascii="宋体" w:hAnsi="宋体" w:eastAsia="宋体" w:cs="宋体"/>
                <w:b/>
                <w:bCs/>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10B858D4">
            <w:pPr>
              <w:spacing w:line="400" w:lineRule="exact"/>
              <w:rPr>
                <w:rFonts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20</w:t>
            </w:r>
            <w:r>
              <w:rPr>
                <w:rFonts w:hint="eastAsia" w:ascii="宋体" w:hAnsi="宋体" w:eastAsia="宋体" w:cs="宋体"/>
                <w:b/>
                <w:bCs/>
                <w:sz w:val="24"/>
                <w:szCs w:val="24"/>
              </w:rPr>
              <w:t>分，加“▲”为实质性需求参数，有一项不满足视为无效投标，其他参数每一条负偏离扣</w:t>
            </w:r>
            <w:r>
              <w:rPr>
                <w:rFonts w:ascii="宋体" w:hAnsi="宋体" w:eastAsia="宋体" w:cs="宋体"/>
                <w:b/>
                <w:bCs/>
                <w:sz w:val="24"/>
                <w:szCs w:val="24"/>
              </w:rPr>
              <w:t>5</w:t>
            </w:r>
            <w:r>
              <w:rPr>
                <w:rFonts w:hint="eastAsia" w:ascii="宋体" w:hAnsi="宋体" w:eastAsia="宋体" w:cs="宋体"/>
                <w:b/>
                <w:bCs/>
                <w:sz w:val="24"/>
                <w:szCs w:val="24"/>
              </w:rPr>
              <w:t>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756C2F44">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20分</w:t>
            </w:r>
          </w:p>
        </w:tc>
      </w:tr>
      <w:tr w14:paraId="5997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2" w:type="pct"/>
            <w:tcBorders>
              <w:left w:val="single" w:color="auto" w:sz="4" w:space="0"/>
              <w:bottom w:val="single" w:color="auto" w:sz="4" w:space="0"/>
              <w:right w:val="single" w:color="auto" w:sz="4" w:space="0"/>
            </w:tcBorders>
            <w:vAlign w:val="center"/>
          </w:tcPr>
          <w:p w14:paraId="21F0E29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3</w:t>
            </w:r>
          </w:p>
        </w:tc>
        <w:tc>
          <w:tcPr>
            <w:tcW w:w="812" w:type="pct"/>
            <w:tcBorders>
              <w:left w:val="single" w:color="auto" w:sz="4" w:space="0"/>
              <w:bottom w:val="single" w:color="auto" w:sz="4" w:space="0"/>
              <w:right w:val="single" w:color="auto" w:sz="4" w:space="0"/>
            </w:tcBorders>
            <w:vAlign w:val="center"/>
          </w:tcPr>
          <w:p w14:paraId="0E1A2793">
            <w:pPr>
              <w:spacing w:line="400" w:lineRule="exact"/>
              <w:rPr>
                <w:rFonts w:ascii="宋体" w:hAnsi="宋体" w:eastAsia="宋体" w:cs="宋体"/>
                <w:b/>
                <w:bCs/>
                <w:sz w:val="24"/>
                <w:szCs w:val="24"/>
              </w:rPr>
            </w:pPr>
            <w:r>
              <w:rPr>
                <w:rFonts w:ascii="宋体" w:hAnsi="宋体" w:eastAsia="宋体" w:cs="宋体"/>
                <w:b/>
                <w:bCs/>
                <w:sz w:val="24"/>
                <w:szCs w:val="24"/>
              </w:rPr>
              <w:t>维保方案</w:t>
            </w:r>
          </w:p>
        </w:tc>
        <w:tc>
          <w:tcPr>
            <w:tcW w:w="3395" w:type="pct"/>
            <w:tcBorders>
              <w:top w:val="single" w:color="auto" w:sz="4" w:space="0"/>
              <w:left w:val="single" w:color="auto" w:sz="4" w:space="0"/>
              <w:bottom w:val="single" w:color="auto" w:sz="4" w:space="0"/>
              <w:right w:val="single" w:color="auto" w:sz="4" w:space="0"/>
            </w:tcBorders>
            <w:vAlign w:val="center"/>
          </w:tcPr>
          <w:p w14:paraId="7BBDBDA2">
            <w:pPr>
              <w:spacing w:line="400" w:lineRule="exact"/>
              <w:rPr>
                <w:rFonts w:ascii="宋体" w:hAnsi="宋体" w:eastAsia="宋体" w:cs="宋体"/>
                <w:b/>
                <w:bCs/>
                <w:sz w:val="24"/>
                <w:szCs w:val="24"/>
              </w:rPr>
            </w:pPr>
            <w:r>
              <w:rPr>
                <w:rFonts w:ascii="宋体" w:hAnsi="宋体" w:eastAsia="宋体" w:cs="宋体"/>
                <w:b/>
                <w:bCs/>
                <w:sz w:val="24"/>
                <w:szCs w:val="24"/>
              </w:rPr>
              <w:t>提供维保方案，按照方案的详细性、具体性</w:t>
            </w:r>
            <w:r>
              <w:rPr>
                <w:rFonts w:hint="eastAsia" w:ascii="宋体" w:hAnsi="宋体" w:eastAsia="宋体" w:cs="宋体"/>
                <w:b/>
                <w:bCs/>
                <w:sz w:val="24"/>
                <w:szCs w:val="24"/>
              </w:rPr>
              <w:t>和</w:t>
            </w:r>
            <w:r>
              <w:rPr>
                <w:rFonts w:ascii="宋体" w:hAnsi="宋体" w:eastAsia="宋体" w:cs="宋体"/>
                <w:b/>
                <w:bCs/>
                <w:sz w:val="24"/>
                <w:szCs w:val="24"/>
              </w:rPr>
              <w:t>操作性</w:t>
            </w:r>
            <w:r>
              <w:rPr>
                <w:rFonts w:hint="eastAsia" w:ascii="宋体" w:hAnsi="宋体" w:eastAsia="宋体" w:cs="宋体"/>
                <w:b/>
                <w:bCs/>
                <w:sz w:val="24"/>
                <w:szCs w:val="24"/>
              </w:rPr>
              <w:t>，</w:t>
            </w:r>
            <w:r>
              <w:rPr>
                <w:rFonts w:ascii="宋体" w:hAnsi="宋体" w:eastAsia="宋体" w:cs="宋体"/>
                <w:b/>
                <w:bCs/>
                <w:sz w:val="24"/>
                <w:szCs w:val="24"/>
              </w:rPr>
              <w:t>维保方案最优者得16分，维保方案较好者得12分，维保方案一般者得8分，维保方案不佳者4分</w:t>
            </w:r>
            <w:r>
              <w:rPr>
                <w:rFonts w:hint="eastAsia" w:ascii="宋体" w:hAnsi="宋体" w:eastAsia="宋体" w:cs="宋体"/>
                <w:b/>
                <w:bCs/>
                <w:sz w:val="24"/>
                <w:szCs w:val="24"/>
              </w:rPr>
              <w:t>，不提供不得分。</w:t>
            </w:r>
          </w:p>
        </w:tc>
        <w:tc>
          <w:tcPr>
            <w:tcW w:w="401" w:type="pct"/>
            <w:tcBorders>
              <w:top w:val="single" w:color="auto" w:sz="4" w:space="0"/>
              <w:left w:val="single" w:color="auto" w:sz="4" w:space="0"/>
              <w:bottom w:val="single" w:color="auto" w:sz="4" w:space="0"/>
              <w:right w:val="single" w:color="auto" w:sz="4" w:space="0"/>
            </w:tcBorders>
            <w:vAlign w:val="center"/>
          </w:tcPr>
          <w:p w14:paraId="3515E678">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16分</w:t>
            </w:r>
          </w:p>
        </w:tc>
      </w:tr>
      <w:tr w14:paraId="2CFB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shd w:val="clear" w:color="auto" w:fill="auto"/>
            <w:vAlign w:val="center"/>
          </w:tcPr>
          <w:p w14:paraId="614B5A29">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4</w:t>
            </w:r>
          </w:p>
        </w:tc>
        <w:tc>
          <w:tcPr>
            <w:tcW w:w="812" w:type="pct"/>
            <w:tcBorders>
              <w:left w:val="single" w:color="auto" w:sz="4" w:space="0"/>
              <w:right w:val="single" w:color="auto" w:sz="4" w:space="0"/>
            </w:tcBorders>
            <w:shd w:val="clear" w:color="auto" w:fill="auto"/>
            <w:vAlign w:val="center"/>
          </w:tcPr>
          <w:p w14:paraId="7BF6078B">
            <w:pPr>
              <w:spacing w:line="400" w:lineRule="exact"/>
              <w:rPr>
                <w:rFonts w:ascii="宋体" w:hAnsi="宋体" w:eastAsia="宋体" w:cs="宋体"/>
                <w:b/>
                <w:bCs/>
                <w:sz w:val="24"/>
                <w:szCs w:val="24"/>
              </w:rPr>
            </w:pPr>
            <w:r>
              <w:rPr>
                <w:rFonts w:hint="eastAsia" w:ascii="宋体" w:hAnsi="宋体" w:eastAsia="宋体" w:cs="宋体"/>
                <w:b/>
                <w:bCs/>
                <w:sz w:val="24"/>
                <w:szCs w:val="24"/>
              </w:rPr>
              <w:t>企业综合服务能力</w:t>
            </w:r>
          </w:p>
        </w:tc>
        <w:tc>
          <w:tcPr>
            <w:tcW w:w="3395" w:type="pct"/>
            <w:tcBorders>
              <w:top w:val="single" w:color="auto" w:sz="4" w:space="0"/>
              <w:left w:val="single" w:color="auto" w:sz="4" w:space="0"/>
              <w:right w:val="single" w:color="auto" w:sz="4" w:space="0"/>
            </w:tcBorders>
            <w:shd w:val="clear" w:color="auto" w:fill="auto"/>
            <w:vAlign w:val="center"/>
          </w:tcPr>
          <w:p w14:paraId="0C4CE7E2">
            <w:pPr>
              <w:spacing w:line="400" w:lineRule="exact"/>
              <w:rPr>
                <w:rFonts w:ascii="宋体" w:hAnsi="宋体" w:eastAsia="宋体" w:cs="宋体"/>
                <w:b/>
                <w:bCs/>
                <w:sz w:val="24"/>
                <w:szCs w:val="24"/>
              </w:rPr>
            </w:pPr>
            <w:r>
              <w:rPr>
                <w:rFonts w:ascii="宋体" w:hAnsi="宋体" w:eastAsia="宋体" w:cs="宋体"/>
                <w:b/>
                <w:bCs/>
                <w:sz w:val="24"/>
                <w:szCs w:val="24"/>
              </w:rPr>
              <w:t>1.投标人具有ISO20000信息技术服务管理体系认证证书的得3分，不提供不得分。</w:t>
            </w:r>
          </w:p>
          <w:p w14:paraId="6B586699">
            <w:pPr>
              <w:spacing w:line="400" w:lineRule="exact"/>
              <w:rPr>
                <w:rFonts w:ascii="宋体" w:hAnsi="宋体" w:eastAsia="宋体" w:cs="宋体"/>
                <w:b/>
                <w:bCs/>
                <w:sz w:val="24"/>
                <w:szCs w:val="24"/>
              </w:rPr>
            </w:pPr>
            <w:r>
              <w:rPr>
                <w:rFonts w:hint="eastAsia" w:ascii="宋体" w:hAnsi="宋体" w:eastAsia="宋体" w:cs="宋体"/>
                <w:b/>
                <w:bCs/>
                <w:sz w:val="24"/>
                <w:szCs w:val="24"/>
              </w:rPr>
              <w:t>2.</w:t>
            </w:r>
            <w:r>
              <w:rPr>
                <w:rFonts w:ascii="宋体" w:hAnsi="宋体" w:eastAsia="宋体" w:cs="宋体"/>
                <w:b/>
                <w:bCs/>
                <w:sz w:val="24"/>
                <w:szCs w:val="24"/>
              </w:rPr>
              <w:t>投标人具有ISO27001信息安全管理体系认证证书的得3分，不提供不得分。</w:t>
            </w:r>
          </w:p>
          <w:p w14:paraId="7F41BA62">
            <w:pPr>
              <w:spacing w:line="400" w:lineRule="exact"/>
              <w:rPr>
                <w:rFonts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投标人具有ISO9001质量管理体系认证证书的得3分，不提供不得分。</w:t>
            </w:r>
          </w:p>
          <w:p w14:paraId="1D12F90F">
            <w:pPr>
              <w:spacing w:line="400" w:lineRule="exact"/>
              <w:rPr>
                <w:rFonts w:ascii="宋体" w:hAnsi="宋体" w:eastAsia="宋体" w:cs="宋体"/>
                <w:b/>
                <w:bCs/>
                <w:sz w:val="24"/>
                <w:szCs w:val="24"/>
              </w:rPr>
            </w:pPr>
            <w:r>
              <w:rPr>
                <w:rFonts w:ascii="宋体" w:hAnsi="宋体" w:eastAsia="宋体" w:cs="宋体"/>
                <w:b/>
                <w:bCs/>
                <w:sz w:val="24"/>
                <w:szCs w:val="24"/>
              </w:rPr>
              <w:t>（</w:t>
            </w:r>
            <w:r>
              <w:rPr>
                <w:rFonts w:hint="eastAsia" w:ascii="宋体" w:hAnsi="宋体" w:eastAsia="宋体" w:cs="宋体"/>
                <w:b/>
                <w:bCs/>
                <w:sz w:val="24"/>
                <w:szCs w:val="24"/>
              </w:rPr>
              <w:t>以上证书提供复印件并加盖单位公章，合同原件备查</w:t>
            </w:r>
            <w:r>
              <w:rPr>
                <w:rFonts w:ascii="宋体" w:hAnsi="宋体" w:eastAsia="宋体" w:cs="宋体"/>
                <w:b/>
                <w:bCs/>
                <w:sz w:val="24"/>
                <w:szCs w:val="24"/>
              </w:rPr>
              <w:t>）</w:t>
            </w:r>
          </w:p>
        </w:tc>
        <w:tc>
          <w:tcPr>
            <w:tcW w:w="401" w:type="pct"/>
            <w:tcBorders>
              <w:top w:val="single" w:color="auto" w:sz="4" w:space="0"/>
              <w:left w:val="single" w:color="auto" w:sz="4" w:space="0"/>
              <w:right w:val="single" w:color="auto" w:sz="4" w:space="0"/>
            </w:tcBorders>
            <w:shd w:val="clear" w:color="auto" w:fill="auto"/>
            <w:vAlign w:val="center"/>
          </w:tcPr>
          <w:p w14:paraId="5CDD9865">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分</w:t>
            </w:r>
          </w:p>
        </w:tc>
      </w:tr>
      <w:tr w14:paraId="7D43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2882DAFC">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1FB71F20">
            <w:pPr>
              <w:spacing w:line="400" w:lineRule="exact"/>
              <w:rPr>
                <w:rFonts w:ascii="宋体" w:hAnsi="宋体" w:eastAsia="宋体" w:cs="宋体"/>
                <w:b/>
                <w:bCs/>
                <w:sz w:val="24"/>
                <w:szCs w:val="24"/>
              </w:rPr>
            </w:pPr>
            <w:r>
              <w:rPr>
                <w:rFonts w:hint="eastAsia" w:ascii="宋体" w:hAnsi="宋体" w:eastAsia="宋体" w:cs="宋体"/>
                <w:b/>
                <w:bCs/>
                <w:sz w:val="24"/>
                <w:szCs w:val="24"/>
              </w:rPr>
              <w:t>业绩</w:t>
            </w:r>
          </w:p>
        </w:tc>
        <w:tc>
          <w:tcPr>
            <w:tcW w:w="3395" w:type="pct"/>
            <w:tcBorders>
              <w:top w:val="single" w:color="auto" w:sz="4" w:space="0"/>
              <w:left w:val="single" w:color="auto" w:sz="4" w:space="0"/>
              <w:right w:val="single" w:color="auto" w:sz="4" w:space="0"/>
            </w:tcBorders>
            <w:vAlign w:val="center"/>
          </w:tcPr>
          <w:p w14:paraId="17DE4055">
            <w:pPr>
              <w:spacing w:line="400" w:lineRule="exact"/>
              <w:rPr>
                <w:rFonts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2023</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 xml:space="preserve">日至今承揽过类似项目业绩的，每提供一个得 </w:t>
            </w:r>
            <w:r>
              <w:rPr>
                <w:rFonts w:ascii="宋体" w:hAnsi="宋体" w:eastAsia="宋体" w:cs="宋体"/>
                <w:b/>
                <w:bCs/>
                <w:sz w:val="24"/>
                <w:szCs w:val="24"/>
              </w:rPr>
              <w:t>5</w:t>
            </w:r>
            <w:r>
              <w:rPr>
                <w:rFonts w:hint="eastAsia" w:ascii="宋体" w:hAnsi="宋体" w:eastAsia="宋体" w:cs="宋体"/>
                <w:b/>
                <w:bCs/>
                <w:sz w:val="24"/>
                <w:szCs w:val="24"/>
              </w:rPr>
              <w:t>分，最高得</w:t>
            </w:r>
            <w:r>
              <w:rPr>
                <w:rFonts w:ascii="宋体" w:hAnsi="宋体" w:eastAsia="宋体" w:cs="宋体"/>
                <w:b/>
                <w:bCs/>
                <w:sz w:val="24"/>
                <w:szCs w:val="24"/>
              </w:rPr>
              <w:t>15</w:t>
            </w:r>
            <w:r>
              <w:rPr>
                <w:rFonts w:hint="eastAsia" w:ascii="宋体" w:hAnsi="宋体" w:eastAsia="宋体" w:cs="宋体"/>
                <w:b/>
                <w:bCs/>
                <w:sz w:val="24"/>
                <w:szCs w:val="24"/>
              </w:rPr>
              <w:t>分。（提供业绩合同复印件加盖公章，合同需体现相关内容，未体现不得分，合同原件备查）</w:t>
            </w:r>
          </w:p>
        </w:tc>
        <w:tc>
          <w:tcPr>
            <w:tcW w:w="401" w:type="pct"/>
            <w:tcBorders>
              <w:top w:val="single" w:color="auto" w:sz="4" w:space="0"/>
              <w:left w:val="single" w:color="auto" w:sz="4" w:space="0"/>
              <w:right w:val="single" w:color="auto" w:sz="4" w:space="0"/>
            </w:tcBorders>
            <w:vAlign w:val="center"/>
          </w:tcPr>
          <w:p w14:paraId="7F81B66C">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15分</w:t>
            </w:r>
          </w:p>
        </w:tc>
      </w:tr>
      <w:tr w14:paraId="01D5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pct"/>
            <w:tcBorders>
              <w:left w:val="single" w:color="auto" w:sz="4" w:space="0"/>
              <w:right w:val="single" w:color="auto" w:sz="4" w:space="0"/>
            </w:tcBorders>
            <w:vAlign w:val="center"/>
          </w:tcPr>
          <w:p w14:paraId="5E3E0763">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67F679D3">
            <w:pPr>
              <w:spacing w:line="400" w:lineRule="exact"/>
              <w:rPr>
                <w:rFonts w:ascii="宋体" w:hAnsi="宋体" w:eastAsia="宋体" w:cs="宋体"/>
                <w:b/>
                <w:bCs/>
                <w:sz w:val="24"/>
                <w:szCs w:val="24"/>
              </w:rPr>
            </w:pPr>
            <w:r>
              <w:rPr>
                <w:rFonts w:hint="eastAsia" w:ascii="宋体" w:hAnsi="宋体" w:eastAsia="宋体" w:cs="宋体"/>
                <w:b/>
                <w:bCs/>
                <w:sz w:val="24"/>
                <w:szCs w:val="24"/>
              </w:rPr>
              <w:t>合计</w:t>
            </w:r>
          </w:p>
        </w:tc>
        <w:tc>
          <w:tcPr>
            <w:tcW w:w="3395" w:type="pct"/>
            <w:tcBorders>
              <w:left w:val="single" w:color="auto" w:sz="4" w:space="0"/>
              <w:right w:val="single" w:color="auto" w:sz="4" w:space="0"/>
            </w:tcBorders>
            <w:vAlign w:val="center"/>
          </w:tcPr>
          <w:p w14:paraId="7697D592">
            <w:pPr>
              <w:spacing w:line="400" w:lineRule="exact"/>
              <w:jc w:val="center"/>
              <w:rPr>
                <w:rFonts w:ascii="宋体" w:hAnsi="宋体" w:eastAsia="宋体" w:cs="宋体"/>
                <w:b/>
                <w:bCs/>
                <w:sz w:val="24"/>
                <w:szCs w:val="24"/>
              </w:rPr>
            </w:pPr>
          </w:p>
        </w:tc>
        <w:tc>
          <w:tcPr>
            <w:tcW w:w="401" w:type="pct"/>
            <w:tcBorders>
              <w:left w:val="single" w:color="auto" w:sz="4" w:space="0"/>
              <w:right w:val="single" w:color="auto" w:sz="4" w:space="0"/>
            </w:tcBorders>
            <w:vAlign w:val="center"/>
          </w:tcPr>
          <w:p w14:paraId="3ADD245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100</w:t>
            </w:r>
          </w:p>
        </w:tc>
      </w:tr>
    </w:tbl>
    <w:p w14:paraId="0C11360E">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06B2201B">
      <w:pPr>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4D09247B">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2.小微企业价格扣除</w:t>
      </w:r>
    </w:p>
    <w:p w14:paraId="7D359CA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24C2B7A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3.监狱和戒毒企业的价格扣除</w:t>
      </w:r>
    </w:p>
    <w:p w14:paraId="11769E9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10404EA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091CA7D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3E4944B8">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4.残疾人福利性单位的价格扣除</w:t>
      </w:r>
    </w:p>
    <w:p w14:paraId="1BABC4A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7E04C8B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75933B4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35FA024D">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D19BB65">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6.评标委员会启动异常低价投标审查的情形和具体要求</w:t>
      </w:r>
    </w:p>
    <w:p w14:paraId="651E1646">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（1）评标过程中出现下列情形之一的，评标委员会应当启动异常低价投标审查程序： </w:t>
      </w:r>
    </w:p>
    <w:p w14:paraId="7280F44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003D17DF">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0F115B1E">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6BB20FFF">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4A0BB09">
      <w:pPr>
        <w:pStyle w:val="33"/>
        <w:ind w:firstLine="482" w:firstLineChars="200"/>
        <w:rPr>
          <w:rFonts w:ascii="宋体" w:hAnsi="宋体" w:cs="宋体"/>
        </w:rPr>
      </w:pPr>
      <w:r>
        <w:rPr>
          <w:rFonts w:hint="eastAsia" w:ascii="宋体" w:hAnsi="宋体" w:cs="宋体"/>
          <w:b/>
          <w:bCs/>
        </w:rPr>
        <w:t xml:space="preserve">             </w:t>
      </w:r>
      <w:r>
        <w:rPr>
          <w:rFonts w:hint="eastAsia" w:ascii="宋体" w:hAnsi="宋体" w:cs="宋体"/>
        </w:rPr>
        <w:t xml:space="preserve">  </w:t>
      </w:r>
      <w:bookmarkStart w:id="46" w:name="_Toc25593"/>
    </w:p>
    <w:p w14:paraId="2064578E">
      <w:pPr>
        <w:pStyle w:val="33"/>
        <w:ind w:firstLineChars="200"/>
        <w:rPr>
          <w:rFonts w:ascii="宋体" w:hAnsi="宋体" w:cs="宋体"/>
        </w:rPr>
      </w:pPr>
    </w:p>
    <w:p w14:paraId="385F7CC5">
      <w:pPr>
        <w:pStyle w:val="33"/>
        <w:ind w:firstLineChars="200"/>
        <w:rPr>
          <w:rFonts w:ascii="宋体" w:hAnsi="宋体" w:cs="宋体"/>
        </w:rPr>
      </w:pPr>
    </w:p>
    <w:p w14:paraId="240FEADE">
      <w:pPr>
        <w:pStyle w:val="33"/>
        <w:ind w:firstLineChars="200"/>
        <w:rPr>
          <w:rFonts w:ascii="宋体" w:hAnsi="宋体" w:cs="宋体"/>
        </w:rPr>
      </w:pPr>
    </w:p>
    <w:p w14:paraId="4C14114E">
      <w:pPr>
        <w:pStyle w:val="33"/>
        <w:ind w:firstLineChars="200"/>
        <w:rPr>
          <w:rFonts w:ascii="宋体" w:hAnsi="宋体" w:cs="宋体"/>
        </w:rPr>
      </w:pPr>
    </w:p>
    <w:p w14:paraId="26371292">
      <w:pPr>
        <w:pStyle w:val="33"/>
        <w:ind w:firstLineChars="200"/>
        <w:rPr>
          <w:rFonts w:ascii="宋体" w:hAnsi="宋体" w:cs="宋体"/>
        </w:rPr>
      </w:pPr>
    </w:p>
    <w:p w14:paraId="3B6D8024">
      <w:pPr>
        <w:pStyle w:val="33"/>
        <w:ind w:firstLine="643" w:firstLineChars="200"/>
        <w:rPr>
          <w:rFonts w:asciiTheme="majorEastAsia" w:hAnsiTheme="majorEastAsia" w:eastAsiaTheme="majorEastAsia" w:cstheme="minorBidi"/>
          <w:b/>
          <w:sz w:val="32"/>
          <w:szCs w:val="32"/>
        </w:rPr>
      </w:pPr>
      <w:r>
        <w:rPr>
          <w:rFonts w:hint="eastAsia" w:ascii="宋体" w:hAnsi="宋体" w:cs="宋体"/>
          <w:b/>
          <w:bCs/>
          <w:sz w:val="32"/>
          <w:szCs w:val="32"/>
        </w:rPr>
        <w:t>第五章  拟签订的合同文本</w:t>
      </w:r>
      <w:bookmarkEnd w:id="46"/>
    </w:p>
    <w:p w14:paraId="62D5815B">
      <w:pPr>
        <w:spacing w:line="440" w:lineRule="exact"/>
        <w:jc w:val="center"/>
        <w:rPr>
          <w:rFonts w:ascii="宋体" w:hAnsi="宋体" w:eastAsia="宋体" w:cs="宋体"/>
          <w:b/>
          <w:sz w:val="24"/>
        </w:rPr>
      </w:pPr>
      <w:r>
        <w:rPr>
          <w:rFonts w:hint="eastAsia" w:ascii="宋体" w:hAnsi="宋体" w:eastAsia="宋体" w:cs="宋体"/>
          <w:b/>
          <w:sz w:val="24"/>
        </w:rPr>
        <w:t>南京医科大学技术服务合同</w:t>
      </w:r>
    </w:p>
    <w:p w14:paraId="0FA85881">
      <w:pPr>
        <w:pStyle w:val="14"/>
        <w:spacing w:line="440" w:lineRule="exact"/>
        <w:ind w:left="550" w:leftChars="250"/>
        <w:rPr>
          <w:rFonts w:hAnsi="宋体" w:eastAsia="宋体" w:cs="宋体"/>
          <w:sz w:val="24"/>
          <w:szCs w:val="24"/>
        </w:rPr>
      </w:pPr>
      <w:r>
        <w:rPr>
          <w:rFonts w:hint="eastAsia" w:hAnsi="宋体" w:eastAsia="宋体" w:cs="宋体"/>
          <w:sz w:val="24"/>
          <w:szCs w:val="24"/>
        </w:rPr>
        <w:t>委托方（甲方）：南京医科大学</w:t>
      </w:r>
    </w:p>
    <w:p w14:paraId="1D34F119">
      <w:pPr>
        <w:pStyle w:val="14"/>
        <w:spacing w:line="440" w:lineRule="exact"/>
        <w:ind w:left="550" w:leftChars="250"/>
        <w:rPr>
          <w:rFonts w:hAnsi="宋体" w:eastAsia="宋体" w:cs="宋体"/>
          <w:sz w:val="24"/>
          <w:szCs w:val="24"/>
        </w:rPr>
      </w:pPr>
      <w:r>
        <w:rPr>
          <w:rFonts w:hint="eastAsia" w:hAnsi="宋体" w:eastAsia="宋体" w:cs="宋体"/>
          <w:sz w:val="24"/>
          <w:szCs w:val="24"/>
        </w:rPr>
        <w:t>地址：</w:t>
      </w:r>
    </w:p>
    <w:p w14:paraId="637A1C10">
      <w:pPr>
        <w:pStyle w:val="14"/>
        <w:spacing w:line="440" w:lineRule="exact"/>
        <w:ind w:left="550" w:leftChars="250"/>
        <w:rPr>
          <w:rFonts w:hAnsi="宋体" w:eastAsia="宋体" w:cs="宋体"/>
          <w:sz w:val="24"/>
          <w:szCs w:val="24"/>
        </w:rPr>
      </w:pPr>
      <w:r>
        <w:rPr>
          <w:rFonts w:hint="eastAsia" w:hAnsi="宋体" w:eastAsia="宋体" w:cs="宋体"/>
          <w:sz w:val="24"/>
          <w:szCs w:val="24"/>
        </w:rPr>
        <w:t xml:space="preserve">联系方式：                                     </w:t>
      </w:r>
    </w:p>
    <w:p w14:paraId="35FF92B4">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受托方（乙方）：   </w:t>
      </w:r>
    </w:p>
    <w:p w14:paraId="4562B621">
      <w:pPr>
        <w:pStyle w:val="14"/>
        <w:spacing w:line="440" w:lineRule="exact"/>
        <w:ind w:firstLine="480" w:firstLineChars="200"/>
        <w:rPr>
          <w:rFonts w:hAnsi="宋体" w:eastAsia="宋体" w:cs="宋体"/>
          <w:sz w:val="24"/>
          <w:szCs w:val="24"/>
        </w:rPr>
      </w:pPr>
      <w:r>
        <w:rPr>
          <w:rFonts w:hint="eastAsia" w:hAnsi="宋体" w:eastAsia="宋体" w:cs="宋体"/>
          <w:sz w:val="24"/>
          <w:szCs w:val="24"/>
        </w:rPr>
        <w:t>地址：</w:t>
      </w:r>
    </w:p>
    <w:p w14:paraId="0894E0E9">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联系方式：                                     </w:t>
      </w:r>
    </w:p>
    <w:p w14:paraId="1C6E10F0">
      <w:pPr>
        <w:pStyle w:val="14"/>
        <w:spacing w:line="44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int="eastAsia" w:hAnsi="宋体" w:eastAsia="宋体" w:cs="宋体"/>
          <w:sz w:val="24"/>
          <w:szCs w:val="24"/>
          <w:u w:val="single"/>
        </w:rPr>
        <w:t xml:space="preserve">                   </w:t>
      </w:r>
      <w:r>
        <w:rPr>
          <w:rFonts w:hint="eastAsia" w:hAnsi="宋体" w:eastAsia="宋体" w:cs="宋体"/>
          <w:sz w:val="24"/>
          <w:szCs w:val="24"/>
        </w:rPr>
        <w:t>项目提供</w:t>
      </w:r>
      <w:r>
        <w:rPr>
          <w:rFonts w:hint="eastAsia"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专项技术服务，甲方支付相应的技术服务报酬。双方经过平等协商，在真实、充分地表达各自意愿的基础上，根据《中华人民共和国民法典》的规定，达成如下协议，并由双方共同恪守。</w:t>
      </w:r>
    </w:p>
    <w:p w14:paraId="3C73AE5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第一条</w:t>
      </w:r>
      <w:r>
        <w:rPr>
          <w:rFonts w:hint="eastAsia" w:hAnsi="宋体" w:eastAsia="宋体" w:cs="宋体"/>
          <w:sz w:val="24"/>
          <w:szCs w:val="24"/>
        </w:rPr>
        <w:t xml:space="preserve"> 甲方委托乙方进行技术服务的内容如下：</w:t>
      </w:r>
    </w:p>
    <w:p w14:paraId="09A4513E">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1．技术服务的目标：                                                                                                           2．技术服务的内容：                                                        3．技术服务的方式：                                  </w:t>
      </w:r>
    </w:p>
    <w:p w14:paraId="33BD25FC">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第二条</w:t>
      </w:r>
      <w:r>
        <w:rPr>
          <w:rFonts w:hint="eastAsia" w:hAnsi="宋体" w:eastAsia="宋体" w:cs="宋体"/>
          <w:sz w:val="24"/>
          <w:szCs w:val="24"/>
        </w:rPr>
        <w:t xml:space="preserve"> 乙方应按下列要求完成技术服务工作：</w:t>
      </w:r>
    </w:p>
    <w:p w14:paraId="2930B44C">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1．技术服务地点：</w:t>
      </w:r>
    </w:p>
    <w:p w14:paraId="427A2B5D">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2．技术服务期限：</w:t>
      </w:r>
    </w:p>
    <w:p w14:paraId="6A9BC39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3．技术服务进度：                                     </w:t>
      </w:r>
    </w:p>
    <w:p w14:paraId="51D5B090">
      <w:pPr>
        <w:pStyle w:val="14"/>
        <w:spacing w:line="440" w:lineRule="exact"/>
        <w:ind w:firstLine="480" w:firstLineChars="200"/>
        <w:rPr>
          <w:rFonts w:hAnsi="宋体" w:eastAsia="宋体" w:cs="宋体"/>
          <w:sz w:val="24"/>
          <w:szCs w:val="24"/>
        </w:rPr>
      </w:pPr>
      <w:r>
        <w:rPr>
          <w:rFonts w:hint="eastAsia" w:hAnsi="宋体" w:eastAsia="宋体" w:cs="宋体"/>
          <w:sz w:val="24"/>
          <w:szCs w:val="24"/>
        </w:rPr>
        <w:t>4．技术服务质量要求：</w:t>
      </w:r>
    </w:p>
    <w:p w14:paraId="7488A083">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5．技术服务质量期限要求：</w:t>
      </w:r>
    </w:p>
    <w:p w14:paraId="04967409">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后续服务要求：如后续开发过程中甲方及第三方需要乙方协助，乙方应当无条件配合，包括但不仅限于提供系统接口、技术服务、数据对接。</w:t>
      </w:r>
    </w:p>
    <w:p w14:paraId="1E266779">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第三条</w:t>
      </w:r>
      <w:r>
        <w:rPr>
          <w:rFonts w:hint="eastAsia" w:hAnsi="宋体" w:eastAsia="宋体" w:cs="宋体"/>
          <w:sz w:val="24"/>
          <w:szCs w:val="24"/>
        </w:rPr>
        <w:t xml:space="preserve"> 为保证乙方有效进行技术服务工作，甲方应当向乙方提供下列工作条件和协作事项：</w:t>
      </w:r>
    </w:p>
    <w:p w14:paraId="4B41B79A">
      <w:pPr>
        <w:pStyle w:val="14"/>
        <w:spacing w:line="440" w:lineRule="exact"/>
        <w:ind w:left="440" w:leftChars="200" w:firstLine="120" w:firstLineChars="50"/>
        <w:jc w:val="left"/>
        <w:rPr>
          <w:rFonts w:hAnsi="宋体" w:eastAsia="宋体" w:cs="宋体"/>
          <w:sz w:val="24"/>
          <w:szCs w:val="24"/>
        </w:rPr>
      </w:pPr>
      <w:r>
        <w:rPr>
          <w:rFonts w:hint="eastAsia" w:hAnsi="宋体" w:eastAsia="宋体" w:cs="宋体"/>
          <w:sz w:val="24"/>
          <w:szCs w:val="24"/>
        </w:rPr>
        <w:t>1．提供技术资料：（1）</w:t>
      </w:r>
      <w:r>
        <w:rPr>
          <w:rFonts w:hint="eastAsia" w:hAnsi="宋体" w:eastAsia="宋体" w:cs="宋体"/>
          <w:sz w:val="24"/>
          <w:szCs w:val="24"/>
          <w:u w:val="single"/>
        </w:rPr>
        <w:t xml:space="preserve">                                                 ；</w:t>
      </w:r>
      <w:r>
        <w:rPr>
          <w:rFonts w:hint="eastAsia" w:hAnsi="宋体" w:eastAsia="宋体" w:cs="宋体"/>
          <w:sz w:val="24"/>
          <w:szCs w:val="24"/>
        </w:rPr>
        <w:t>（2）</w:t>
      </w:r>
      <w:r>
        <w:rPr>
          <w:rFonts w:hint="eastAsia" w:hAnsi="宋体" w:eastAsia="宋体" w:cs="宋体"/>
          <w:sz w:val="24"/>
          <w:szCs w:val="24"/>
          <w:u w:val="single"/>
        </w:rPr>
        <w:t xml:space="preserve">                                                 ；  </w:t>
      </w:r>
      <w:r>
        <w:rPr>
          <w:rFonts w:hint="eastAsia" w:hAnsi="宋体" w:eastAsia="宋体" w:cs="宋体"/>
          <w:sz w:val="24"/>
          <w:szCs w:val="24"/>
        </w:rPr>
        <w:t xml:space="preserve">  （3）</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4E337933">
      <w:pPr>
        <w:pStyle w:val="14"/>
        <w:spacing w:line="440" w:lineRule="exact"/>
        <w:ind w:left="440" w:leftChars="200"/>
        <w:jc w:val="left"/>
        <w:rPr>
          <w:rFonts w:hAnsi="宋体" w:eastAsia="宋体" w:cs="宋体"/>
          <w:sz w:val="24"/>
          <w:szCs w:val="24"/>
        </w:rPr>
      </w:pPr>
      <w:r>
        <w:rPr>
          <w:rFonts w:hint="eastAsia" w:hAnsi="宋体" w:eastAsia="宋体" w:cs="宋体"/>
          <w:sz w:val="24"/>
          <w:szCs w:val="24"/>
        </w:rPr>
        <w:t>2．提供工作条件： （1）</w:t>
      </w:r>
      <w:r>
        <w:rPr>
          <w:rFonts w:hint="eastAsia" w:hAnsi="宋体" w:eastAsia="宋体" w:cs="宋体"/>
          <w:sz w:val="24"/>
          <w:szCs w:val="24"/>
          <w:u w:val="single"/>
        </w:rPr>
        <w:t xml:space="preserve">                                                    ；</w:t>
      </w:r>
      <w:r>
        <w:rPr>
          <w:rFonts w:hint="eastAsia" w:hAnsi="宋体" w:eastAsia="宋体" w:cs="宋体"/>
          <w:sz w:val="24"/>
          <w:szCs w:val="24"/>
        </w:rPr>
        <w:t xml:space="preserve">       （2）</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6184BEC1">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3．其他：</w:t>
      </w:r>
      <w:r>
        <w:rPr>
          <w:rFonts w:hint="eastAsia" w:hAnsi="宋体" w:eastAsia="宋体" w:cs="宋体"/>
          <w:sz w:val="24"/>
          <w:szCs w:val="24"/>
          <w:u w:val="single"/>
        </w:rPr>
        <w:t xml:space="preserve">                /                             。</w:t>
      </w:r>
      <w:r>
        <w:rPr>
          <w:rFonts w:hint="eastAsia"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技术服务费及支付方式</w:t>
      </w:r>
    </w:p>
    <w:p w14:paraId="64D953A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1．技术服务费总额为：</w:t>
      </w:r>
      <w:r>
        <w:rPr>
          <w:rFonts w:hint="eastAsia" w:hAnsi="宋体" w:eastAsia="宋体" w:cs="宋体"/>
          <w:sz w:val="24"/>
          <w:szCs w:val="24"/>
          <w:u w:val="single"/>
        </w:rPr>
        <w:t xml:space="preserve">                                 </w:t>
      </w:r>
      <w:r>
        <w:rPr>
          <w:rFonts w:hint="eastAsia" w:hAnsi="宋体" w:eastAsia="宋体" w:cs="宋体"/>
          <w:sz w:val="24"/>
          <w:szCs w:val="24"/>
        </w:rPr>
        <w:t>；</w:t>
      </w:r>
    </w:p>
    <w:p w14:paraId="4A73E87A">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2．技术服务费由甲方</w:t>
      </w:r>
      <w:r>
        <w:rPr>
          <w:rFonts w:hint="eastAsia" w:hAnsi="宋体" w:eastAsia="宋体" w:cs="宋体"/>
          <w:sz w:val="24"/>
          <w:szCs w:val="24"/>
          <w:u w:val="single"/>
        </w:rPr>
        <w:t xml:space="preserve">             （一次）</w:t>
      </w:r>
      <w:r>
        <w:rPr>
          <w:rFonts w:hint="eastAsia" w:hAnsi="宋体" w:eastAsia="宋体" w:cs="宋体"/>
          <w:sz w:val="24"/>
          <w:szCs w:val="24"/>
        </w:rPr>
        <w:t xml:space="preserve">支付给乙方。 </w:t>
      </w:r>
    </w:p>
    <w:p w14:paraId="267ACCAD">
      <w:pPr>
        <w:pStyle w:val="14"/>
        <w:spacing w:line="44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14:paraId="0EFC7123">
      <w:pPr>
        <w:pStyle w:val="14"/>
        <w:spacing w:line="440" w:lineRule="exact"/>
        <w:ind w:firstLine="480" w:firstLineChars="200"/>
        <w:rPr>
          <w:rFonts w:hAnsi="宋体" w:eastAsia="宋体" w:cs="宋体"/>
          <w:sz w:val="24"/>
          <w:szCs w:val="24"/>
        </w:rPr>
      </w:pPr>
      <w:r>
        <w:rPr>
          <w:rFonts w:hint="eastAsia" w:hAnsi="宋体" w:eastAsia="宋体" w:cs="宋体"/>
          <w:sz w:val="24"/>
          <w:szCs w:val="24"/>
        </w:rPr>
        <w:t>3、结算方式</w:t>
      </w:r>
      <w:r>
        <w:rPr>
          <w:rFonts w:hint="eastAsia" w:hAnsi="宋体" w:eastAsia="宋体" w:cs="宋体"/>
          <w:sz w:val="24"/>
          <w:szCs w:val="24"/>
          <w:u w:val="single"/>
        </w:rPr>
        <w:t xml:space="preserve">        </w:t>
      </w:r>
      <w:r>
        <w:rPr>
          <w:rFonts w:hint="eastAsia" w:hAnsi="宋体" w:eastAsia="宋体" w:cs="宋体"/>
          <w:sz w:val="24"/>
          <w:szCs w:val="24"/>
        </w:rPr>
        <w:t>：</w:t>
      </w:r>
    </w:p>
    <w:p w14:paraId="4ACC2475">
      <w:pPr>
        <w:pStyle w:val="14"/>
        <w:spacing w:line="440" w:lineRule="exact"/>
        <w:ind w:firstLine="480" w:firstLineChars="200"/>
        <w:rPr>
          <w:rFonts w:hAnsi="宋体" w:eastAsia="宋体" w:cs="宋体"/>
          <w:color w:val="FF0000"/>
          <w:sz w:val="24"/>
          <w:szCs w:val="24"/>
        </w:rPr>
      </w:pPr>
      <w:r>
        <w:rPr>
          <w:rFonts w:hint="eastAsia" w:hAnsi="宋体" w:eastAsia="宋体" w:cs="宋体"/>
          <w:sz w:val="24"/>
          <w:szCs w:val="24"/>
        </w:rPr>
        <w:t>双方</w:t>
      </w:r>
      <w:r>
        <w:rPr>
          <w:rFonts w:hint="eastAsia" w:hAnsi="宋体" w:eastAsia="宋体" w:cs="宋体"/>
          <w:sz w:val="24"/>
          <w:szCs w:val="24"/>
          <w:lang w:val="zh-CN"/>
        </w:rPr>
        <w:t>签</w:t>
      </w:r>
      <w:r>
        <w:rPr>
          <w:rFonts w:hint="eastAsia" w:hAnsi="宋体" w:eastAsia="宋体" w:cs="宋体"/>
          <w:sz w:val="24"/>
          <w:szCs w:val="24"/>
        </w:rPr>
        <w:t>订</w:t>
      </w:r>
      <w:r>
        <w:rPr>
          <w:rFonts w:hint="eastAsia" w:hAnsi="宋体" w:eastAsia="宋体" w:cs="宋体"/>
          <w:sz w:val="24"/>
          <w:szCs w:val="24"/>
          <w:lang w:val="zh-CN"/>
        </w:rPr>
        <w:t>合同后，</w:t>
      </w:r>
      <w:r>
        <w:rPr>
          <w:rFonts w:hint="eastAsia" w:hAnsi="宋体" w:eastAsia="宋体" w:cs="宋体"/>
          <w:sz w:val="24"/>
          <w:szCs w:val="24"/>
        </w:rPr>
        <w:t>使用方</w:t>
      </w:r>
      <w:r>
        <w:rPr>
          <w:rFonts w:hint="eastAsia" w:hAnsi="宋体" w:eastAsia="宋体" w:cs="宋体"/>
          <w:sz w:val="24"/>
          <w:szCs w:val="24"/>
          <w:lang w:val="zh-CN"/>
        </w:rPr>
        <w:t>支付合同总金额的</w:t>
      </w:r>
      <w:r>
        <w:rPr>
          <w:rFonts w:hint="eastAsia" w:hAnsi="宋体" w:eastAsia="宋体" w:cs="宋体"/>
          <w:sz w:val="24"/>
          <w:szCs w:val="24"/>
        </w:rPr>
        <w:t>50%</w:t>
      </w:r>
      <w:r>
        <w:rPr>
          <w:rFonts w:hint="eastAsia" w:hAnsi="宋体" w:eastAsia="宋体" w:cs="宋体"/>
          <w:sz w:val="24"/>
          <w:szCs w:val="24"/>
          <w:lang w:val="zh-CN"/>
        </w:rPr>
        <w:t>，到期前一个月无异议支付尾款，付款之前需收到中标方开具的合法有效的相应金额发票。</w:t>
      </w:r>
    </w:p>
    <w:p w14:paraId="48AB4822">
      <w:pPr>
        <w:pStyle w:val="14"/>
        <w:spacing w:line="44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14:paraId="000809AC">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开户银行：                                        </w:t>
      </w:r>
    </w:p>
    <w:p w14:paraId="5EBED6AE">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账户名称：                                      </w:t>
      </w:r>
    </w:p>
    <w:p w14:paraId="5E7B32D9">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帐号：                                            </w:t>
      </w:r>
    </w:p>
    <w:p w14:paraId="090E7BC1">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第五条</w:t>
      </w:r>
      <w:r>
        <w:rPr>
          <w:rFonts w:hint="eastAsia" w:hAnsi="宋体" w:eastAsia="宋体" w:cs="宋体"/>
          <w:sz w:val="24"/>
          <w:szCs w:val="24"/>
        </w:rPr>
        <w:t xml:space="preserve"> 双方确定因履行本合同应遵守的保密义务如下：</w:t>
      </w:r>
    </w:p>
    <w:p w14:paraId="1486374B">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5.1.甲方：</w:t>
      </w:r>
    </w:p>
    <w:p w14:paraId="102AA4E9">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5.1.1.保密内容（包括技术信息和经营信息）:                              5.1.2.涉密人员范围: </w:t>
      </w:r>
    </w:p>
    <w:p w14:paraId="11473C15">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5.1.3.保密期限：                               </w:t>
      </w:r>
    </w:p>
    <w:p w14:paraId="42492089">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5.1.4.泄密责任：  </w:t>
      </w:r>
    </w:p>
    <w:p w14:paraId="4ADCB1F8">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5.2.乙方：</w:t>
      </w:r>
    </w:p>
    <w:p w14:paraId="076876FF">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5.2.1.保密内容（包括技术信息和经营信息）:                              5.2.2.涉密人员范围: </w:t>
      </w:r>
    </w:p>
    <w:p w14:paraId="16D7802A">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5.2.3.保密期限：                               </w:t>
      </w:r>
    </w:p>
    <w:p w14:paraId="72443F94">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5.2.4.泄密责任： </w:t>
      </w:r>
    </w:p>
    <w:p w14:paraId="152C87E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第六条</w:t>
      </w:r>
      <w:r>
        <w:rPr>
          <w:rFonts w:hint="eastAsia" w:hAnsi="宋体" w:eastAsia="宋体" w:cs="宋体"/>
          <w:sz w:val="24"/>
          <w:szCs w:val="24"/>
        </w:rPr>
        <w:t xml:space="preserve"> 本合同的变更必须由双方协商一致，并以书面形式确定。</w:t>
      </w:r>
    </w:p>
    <w:p w14:paraId="4A16DD03">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第七条</w:t>
      </w:r>
      <w:r>
        <w:rPr>
          <w:rFonts w:hint="eastAsia" w:hAnsi="宋体" w:eastAsia="宋体" w:cs="宋体"/>
          <w:sz w:val="24"/>
          <w:szCs w:val="24"/>
        </w:rPr>
        <w:t xml:space="preserve"> 双方确定以下列标准和方式对乙方的技术服务工作成果进行验收：</w:t>
      </w:r>
    </w:p>
    <w:p w14:paraId="5AFCA65E">
      <w:pPr>
        <w:pStyle w:val="14"/>
        <w:spacing w:line="440" w:lineRule="exact"/>
        <w:ind w:firstLine="600" w:firstLineChars="250"/>
        <w:rPr>
          <w:rFonts w:hAnsi="宋体" w:eastAsia="宋体" w:cs="宋体"/>
          <w:sz w:val="24"/>
          <w:szCs w:val="24"/>
        </w:rPr>
      </w:pPr>
      <w:r>
        <w:rPr>
          <w:rFonts w:hint="eastAsia" w:hAnsi="宋体" w:eastAsia="宋体" w:cs="宋体"/>
          <w:sz w:val="24"/>
          <w:szCs w:val="24"/>
        </w:rPr>
        <w:t>1．乙方完成技术服务工作的形式：</w:t>
      </w:r>
    </w:p>
    <w:p w14:paraId="63281CE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2．技术服务工作成果的验收标准：</w:t>
      </w:r>
    </w:p>
    <w:p w14:paraId="19FA1947">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3．技术服务工作成果的验收方法：</w:t>
      </w:r>
    </w:p>
    <w:p w14:paraId="7196AF3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4．验收的时间和地点：</w:t>
      </w:r>
    </w:p>
    <w:p w14:paraId="51F1D2CA">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第八条</w:t>
      </w:r>
      <w:r>
        <w:rPr>
          <w:rFonts w:hint="eastAsia" w:hAnsi="宋体" w:eastAsia="宋体" w:cs="宋体"/>
          <w:sz w:val="24"/>
          <w:szCs w:val="24"/>
        </w:rPr>
        <w:t xml:space="preserve"> 知识产权归属：</w:t>
      </w:r>
    </w:p>
    <w:p w14:paraId="1EA170D8">
      <w:pPr>
        <w:pStyle w:val="14"/>
        <w:spacing w:line="440" w:lineRule="exact"/>
        <w:ind w:firstLine="480" w:firstLineChars="200"/>
        <w:rPr>
          <w:rFonts w:hAnsi="宋体" w:eastAsia="宋体" w:cs="宋体"/>
          <w:sz w:val="24"/>
          <w:szCs w:val="24"/>
        </w:rPr>
      </w:pPr>
      <w:r>
        <w:rPr>
          <w:rFonts w:hint="eastAsia" w:hAnsi="宋体" w:eastAsia="宋体" w:cs="宋体"/>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4DB35BEF">
      <w:pPr>
        <w:pStyle w:val="14"/>
        <w:spacing w:line="440" w:lineRule="exact"/>
        <w:ind w:firstLine="480" w:firstLineChars="200"/>
        <w:rPr>
          <w:rFonts w:hAnsi="宋体" w:eastAsia="宋体" w:cs="宋体"/>
          <w:sz w:val="24"/>
          <w:szCs w:val="24"/>
        </w:rPr>
      </w:pPr>
      <w:r>
        <w:rPr>
          <w:rFonts w:hint="eastAsia" w:hAnsi="宋体" w:eastAsia="宋体" w:cs="宋体"/>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7502F34E">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第九条</w:t>
      </w:r>
      <w:r>
        <w:rPr>
          <w:rFonts w:hint="eastAsia" w:hAnsi="宋体" w:eastAsia="宋体" w:cs="宋体"/>
          <w:sz w:val="24"/>
          <w:szCs w:val="24"/>
        </w:rPr>
        <w:t xml:space="preserve"> 双方确定，按以下约定承担各自的违约责任：</w:t>
      </w:r>
    </w:p>
    <w:p w14:paraId="794E5DCB">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7417533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53572BCC">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乙方供给甲方的设备、材料及乙方自己的施工用具，进入甲方现场后的保管，由乙方负责，乙方在甲方现场安装、调试、验收人员的安全、保险、食宿和交通由乙方全权负责。</w:t>
      </w:r>
    </w:p>
    <w:p w14:paraId="2DE50B4E">
      <w:pPr>
        <w:pStyle w:val="14"/>
        <w:spacing w:line="440" w:lineRule="exact"/>
        <w:ind w:firstLine="480" w:firstLineChars="200"/>
        <w:rPr>
          <w:rFonts w:hAnsi="宋体" w:eastAsia="宋体" w:cs="宋体"/>
          <w:sz w:val="24"/>
          <w:szCs w:val="24"/>
        </w:rPr>
      </w:pPr>
      <w:r>
        <w:rPr>
          <w:rFonts w:hint="eastAsia" w:hAnsi="宋体" w:eastAsia="宋体" w:cs="宋体"/>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61EC45F5">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296D96DB">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乙方履行义务不符合合同约定，甲方有权扣减本合同总金额10%的技术服务费，尾款不足10%的，乙方应当补足。</w:t>
      </w:r>
    </w:p>
    <w:p w14:paraId="686AE7E4">
      <w:pPr>
        <w:pStyle w:val="14"/>
        <w:spacing w:line="440" w:lineRule="exact"/>
        <w:ind w:firstLine="480" w:firstLineChars="200"/>
        <w:rPr>
          <w:rFonts w:hAnsi="宋体" w:eastAsia="宋体" w:cs="宋体"/>
          <w:sz w:val="24"/>
          <w:szCs w:val="24"/>
        </w:rPr>
      </w:pPr>
      <w:r>
        <w:rPr>
          <w:rFonts w:hint="eastAsia" w:hAnsi="宋体" w:eastAsia="宋体" w:cs="宋体"/>
          <w:sz w:val="24"/>
          <w:szCs w:val="24"/>
        </w:rPr>
        <w:t>7.乙方违反本合同第二条第6款及第八条约定的，一次性支付甲方违约金</w:t>
      </w:r>
      <w:r>
        <w:rPr>
          <w:rFonts w:hint="eastAsia" w:hAnsi="宋体" w:eastAsia="宋体" w:cs="宋体"/>
          <w:color w:val="FF0000"/>
          <w:sz w:val="24"/>
          <w:szCs w:val="24"/>
        </w:rPr>
        <w:t>【  】万元</w:t>
      </w:r>
      <w:r>
        <w:rPr>
          <w:rFonts w:hint="eastAsia" w:hAnsi="宋体" w:eastAsia="宋体" w:cs="宋体"/>
          <w:sz w:val="24"/>
          <w:szCs w:val="24"/>
        </w:rPr>
        <w:t>；如违约金不足以弥补甲方损失，乙方还应当赔偿给甲方造成的损失，包括但不仅限于预期利益、因维权产生的公证费、诉讼费、保全担保费、鉴定费、律师费、交通费用。</w:t>
      </w:r>
    </w:p>
    <w:p w14:paraId="7F5C865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第十条</w:t>
      </w:r>
      <w:r>
        <w:rPr>
          <w:rFonts w:hint="eastAsia" w:hAnsi="宋体" w:eastAsia="宋体" w:cs="宋体"/>
          <w:sz w:val="24"/>
          <w:szCs w:val="24"/>
        </w:rPr>
        <w:t xml:space="preserve"> 双方确定，在本合同有效期内，甲方指定</w:t>
      </w:r>
      <w:r>
        <w:rPr>
          <w:rFonts w:hint="eastAsia" w:hAnsi="宋体" w:eastAsia="宋体" w:cs="宋体"/>
          <w:sz w:val="24"/>
          <w:szCs w:val="24"/>
          <w:u w:val="single"/>
        </w:rPr>
        <w:t xml:space="preserve">    </w:t>
      </w:r>
      <w:r>
        <w:rPr>
          <w:rFonts w:hint="eastAsia" w:hAnsi="宋体" w:eastAsia="宋体" w:cs="宋体"/>
          <w:sz w:val="24"/>
          <w:szCs w:val="24"/>
        </w:rPr>
        <w:t>为甲方项目联系人，乙方指定</w:t>
      </w:r>
      <w:r>
        <w:rPr>
          <w:rFonts w:hint="eastAsia" w:hAnsi="宋体" w:eastAsia="宋体" w:cs="宋体"/>
          <w:sz w:val="24"/>
          <w:szCs w:val="24"/>
          <w:u w:val="single"/>
        </w:rPr>
        <w:t xml:space="preserve">      </w:t>
      </w:r>
      <w:r>
        <w:rPr>
          <w:rFonts w:hint="eastAsia" w:hAnsi="宋体" w:eastAsia="宋体" w:cs="宋体"/>
          <w:sz w:val="24"/>
          <w:szCs w:val="24"/>
        </w:rPr>
        <w:t>为乙方项目联系人。</w:t>
      </w:r>
    </w:p>
    <w:p w14:paraId="32674E56">
      <w:pPr>
        <w:pStyle w:val="14"/>
        <w:spacing w:line="44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14:paraId="20F5EA25">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b/>
          <w:sz w:val="24"/>
          <w:szCs w:val="24"/>
        </w:rPr>
        <w:t xml:space="preserve">第十一条 </w:t>
      </w:r>
      <w:r>
        <w:rPr>
          <w:rFonts w:hint="eastAsia" w:hAnsi="宋体" w:eastAsia="宋体" w:cs="宋体"/>
          <w:sz w:val="24"/>
          <w:szCs w:val="24"/>
        </w:rPr>
        <w:t>不可抗力事件处理</w:t>
      </w:r>
    </w:p>
    <w:p w14:paraId="420282E1">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在合同有效期内，任何一方因不可抗力事件导致不能履行合同，则合同履行期可延长，其延长期与不可抗力影响期相同。</w:t>
      </w:r>
    </w:p>
    <w:p w14:paraId="363037DA">
      <w:pPr>
        <w:pStyle w:val="14"/>
        <w:spacing w:line="440" w:lineRule="exact"/>
        <w:ind w:firstLine="480" w:firstLineChars="200"/>
        <w:rPr>
          <w:rFonts w:hAnsi="宋体" w:eastAsia="宋体" w:cs="宋体"/>
          <w:sz w:val="24"/>
          <w:szCs w:val="24"/>
        </w:rPr>
      </w:pPr>
      <w:r>
        <w:rPr>
          <w:rFonts w:hint="eastAsia" w:hAnsi="宋体" w:eastAsia="宋体" w:cs="宋体"/>
          <w:sz w:val="24"/>
          <w:szCs w:val="24"/>
        </w:rPr>
        <w:t>2. 不可抗力事件发生后，应立即通知对方，并寄送有关权威机构出具的证明。</w:t>
      </w:r>
    </w:p>
    <w:p w14:paraId="04A78E40">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不可抗力事件延续30天以上，双方应通过友好协商，书面确定是否继续履行合同。</w:t>
      </w:r>
    </w:p>
    <w:p w14:paraId="374C49C4">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 xml:space="preserve">第十二条 </w:t>
      </w:r>
      <w:r>
        <w:rPr>
          <w:rFonts w:hint="eastAsia" w:hAnsi="宋体" w:eastAsia="宋体" w:cs="宋体"/>
          <w:sz w:val="24"/>
          <w:szCs w:val="24"/>
        </w:rPr>
        <w:t>诉讼条款</w:t>
      </w:r>
    </w:p>
    <w:p w14:paraId="20A8081B">
      <w:pPr>
        <w:pStyle w:val="14"/>
        <w:spacing w:line="440" w:lineRule="exact"/>
        <w:ind w:firstLine="480" w:firstLineChars="200"/>
        <w:rPr>
          <w:rFonts w:hAnsi="宋体" w:eastAsia="宋体" w:cs="宋体"/>
          <w:sz w:val="24"/>
          <w:szCs w:val="24"/>
        </w:rPr>
      </w:pPr>
      <w:r>
        <w:rPr>
          <w:rFonts w:hint="eastAsia" w:hAnsi="宋体" w:eastAsia="宋体" w:cs="宋体"/>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41DF2BDB">
      <w:pPr>
        <w:pStyle w:val="14"/>
        <w:spacing w:line="440" w:lineRule="exact"/>
        <w:ind w:firstLine="482" w:firstLineChars="200"/>
        <w:rPr>
          <w:rFonts w:hAnsi="宋体" w:eastAsia="宋体" w:cs="宋体"/>
          <w:b/>
          <w:sz w:val="24"/>
          <w:szCs w:val="24"/>
        </w:rPr>
      </w:pPr>
      <w:r>
        <w:rPr>
          <w:rFonts w:hint="eastAsia" w:hAnsi="宋体" w:eastAsia="宋体" w:cs="宋体"/>
          <w:b/>
          <w:sz w:val="24"/>
          <w:szCs w:val="24"/>
        </w:rPr>
        <w:t xml:space="preserve">第十三条 </w:t>
      </w:r>
      <w:r>
        <w:rPr>
          <w:rFonts w:hint="eastAsia" w:hAnsi="宋体" w:eastAsia="宋体" w:cs="宋体"/>
          <w:sz w:val="24"/>
          <w:szCs w:val="24"/>
        </w:rPr>
        <w:t>合同生效及其它</w:t>
      </w:r>
    </w:p>
    <w:p w14:paraId="6DB406F5">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招投标文件作为合同的附件，与本合同具有同等法律效力。合同经双方法定代表人或授权委托代表人签字、盖章后生效。</w:t>
      </w:r>
    </w:p>
    <w:p w14:paraId="0DB8075A">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2.本合同未尽事宜，遵照《中华人民共和国民法典》有关条文执行。</w:t>
      </w:r>
    </w:p>
    <w:p w14:paraId="65E6539B">
      <w:pPr>
        <w:pStyle w:val="14"/>
        <w:spacing w:line="440" w:lineRule="exact"/>
        <w:ind w:firstLine="480" w:firstLineChars="200"/>
        <w:rPr>
          <w:rFonts w:hAnsi="宋体" w:eastAsia="宋体" w:cs="宋体"/>
          <w:sz w:val="24"/>
          <w:szCs w:val="24"/>
        </w:rPr>
      </w:pPr>
      <w:r>
        <w:rPr>
          <w:rFonts w:hint="eastAsia" w:hAnsi="宋体" w:eastAsia="宋体" w:cs="宋体"/>
          <w:sz w:val="24"/>
          <w:szCs w:val="24"/>
        </w:rPr>
        <w:t>3.本合同正本一式肆份，甲方叁份，乙方壹份，具有同等法律效力。</w:t>
      </w:r>
    </w:p>
    <w:p w14:paraId="12B2B7D0">
      <w:pPr>
        <w:pStyle w:val="14"/>
        <w:spacing w:line="440" w:lineRule="exact"/>
        <w:ind w:firstLine="480" w:firstLineChars="200"/>
        <w:rPr>
          <w:rFonts w:hAnsi="宋体" w:eastAsia="宋体" w:cs="宋体"/>
          <w:sz w:val="24"/>
          <w:szCs w:val="24"/>
        </w:rPr>
      </w:pPr>
      <w:r>
        <w:rPr>
          <w:rFonts w:hint="eastAsia" w:hAnsi="宋体" w:eastAsia="宋体" w:cs="宋体"/>
          <w:sz w:val="24"/>
          <w:szCs w:val="24"/>
        </w:rPr>
        <w:t>4.</w:t>
      </w:r>
      <w:r>
        <w:rPr>
          <w:rFonts w:hint="eastAsia" w:hAnsi="宋体" w:eastAsia="宋体" w:cs="Times New Roman"/>
          <w:kern w:val="0"/>
          <w:sz w:val="24"/>
          <w:szCs w:val="24"/>
        </w:rPr>
        <w:t>合同签订地点：江苏省</w:t>
      </w:r>
      <w:r>
        <w:rPr>
          <w:rFonts w:hint="eastAsia" w:hAnsi="宋体" w:eastAsia="宋体" w:cs="Times New Roman"/>
          <w:kern w:val="0"/>
          <w:sz w:val="24"/>
          <w:szCs w:val="28"/>
        </w:rPr>
        <w:t>南京市</w:t>
      </w:r>
      <w:r>
        <w:rPr>
          <w:rFonts w:hint="eastAsia" w:hAnsi="宋体" w:eastAsia="宋体"/>
          <w:sz w:val="24"/>
          <w:szCs w:val="24"/>
        </w:rPr>
        <w:t>。</w:t>
      </w:r>
    </w:p>
    <w:p w14:paraId="61DA5418">
      <w:pPr>
        <w:pStyle w:val="14"/>
        <w:spacing w:line="440" w:lineRule="exact"/>
        <w:ind w:firstLine="480" w:firstLineChars="200"/>
        <w:rPr>
          <w:rFonts w:hAnsi="宋体" w:eastAsia="宋体" w:cs="宋体"/>
          <w:sz w:val="24"/>
          <w:szCs w:val="24"/>
        </w:rPr>
      </w:pPr>
    </w:p>
    <w:p w14:paraId="5CA24464">
      <w:pPr>
        <w:pStyle w:val="14"/>
        <w:spacing w:line="440" w:lineRule="exact"/>
        <w:ind w:firstLine="480" w:firstLineChars="200"/>
        <w:rPr>
          <w:rFonts w:hAnsi="宋体" w:eastAsia="宋体" w:cs="宋体"/>
          <w:sz w:val="24"/>
          <w:szCs w:val="24"/>
        </w:rPr>
      </w:pPr>
    </w:p>
    <w:p w14:paraId="0048A8EA">
      <w:pPr>
        <w:pStyle w:val="14"/>
        <w:spacing w:line="440" w:lineRule="exact"/>
        <w:ind w:firstLine="480" w:firstLineChars="200"/>
        <w:rPr>
          <w:rFonts w:hAnsi="宋体" w:eastAsia="宋体" w:cs="宋体"/>
          <w:sz w:val="24"/>
          <w:szCs w:val="24"/>
        </w:rPr>
      </w:pPr>
    </w:p>
    <w:p w14:paraId="33BC1034">
      <w:pPr>
        <w:pStyle w:val="14"/>
        <w:spacing w:line="440" w:lineRule="exact"/>
        <w:ind w:firstLine="480" w:firstLineChars="200"/>
        <w:rPr>
          <w:rFonts w:hAnsi="宋体" w:eastAsia="宋体" w:cs="宋体"/>
          <w:sz w:val="24"/>
          <w:szCs w:val="24"/>
        </w:rPr>
      </w:pPr>
    </w:p>
    <w:p w14:paraId="50554B99">
      <w:pPr>
        <w:pStyle w:val="14"/>
        <w:spacing w:line="440" w:lineRule="exact"/>
        <w:ind w:firstLine="480" w:firstLineChars="200"/>
        <w:rPr>
          <w:rFonts w:hAnsi="宋体" w:eastAsia="宋体" w:cs="宋体"/>
          <w:sz w:val="24"/>
          <w:szCs w:val="24"/>
        </w:rPr>
      </w:pPr>
    </w:p>
    <w:p w14:paraId="1F2D5982">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甲方： 南京医科大学             乙方： </w:t>
      </w:r>
    </w:p>
    <w:p w14:paraId="365FBFEC">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地址：                          地址： </w:t>
      </w:r>
    </w:p>
    <w:p w14:paraId="78CE00A7">
      <w:pPr>
        <w:pStyle w:val="14"/>
        <w:spacing w:line="440" w:lineRule="exact"/>
        <w:ind w:firstLine="480" w:firstLineChars="200"/>
        <w:rPr>
          <w:rFonts w:hAnsi="宋体" w:eastAsia="宋体" w:cs="宋体"/>
          <w:sz w:val="24"/>
          <w:szCs w:val="24"/>
        </w:rPr>
      </w:pPr>
      <w:r>
        <w:rPr>
          <w:rFonts w:hint="eastAsia" w:hAnsi="宋体" w:eastAsia="宋体" w:cs="宋体"/>
          <w:sz w:val="24"/>
          <w:szCs w:val="24"/>
        </w:rPr>
        <w:t>法定代表人或授权代表：          法定代表人或授权代表：</w:t>
      </w:r>
    </w:p>
    <w:p w14:paraId="1E30A74C">
      <w:pPr>
        <w:pStyle w:val="14"/>
        <w:spacing w:line="440" w:lineRule="exact"/>
        <w:ind w:firstLine="480" w:firstLineChars="200"/>
        <w:rPr>
          <w:rFonts w:hAnsi="宋体" w:eastAsia="宋体" w:cs="宋体"/>
          <w:sz w:val="24"/>
          <w:szCs w:val="24"/>
        </w:rPr>
      </w:pPr>
      <w:r>
        <w:rPr>
          <w:rFonts w:hint="eastAsia" w:hAnsi="宋体" w:eastAsia="宋体" w:cs="宋体"/>
          <w:sz w:val="24"/>
          <w:szCs w:val="24"/>
        </w:rPr>
        <w:t>联系电话：                      联系电话：</w:t>
      </w:r>
    </w:p>
    <w:p w14:paraId="439ED056">
      <w:pPr>
        <w:pStyle w:val="33"/>
        <w:ind w:firstLine="0"/>
        <w:rPr>
          <w:rFonts w:asciiTheme="minorEastAsia" w:hAnsiTheme="minorEastAsia" w:eastAsiaTheme="minorEastAsia"/>
          <w:sz w:val="28"/>
          <w:szCs w:val="28"/>
        </w:rPr>
      </w:pPr>
      <w:r>
        <w:rPr>
          <w:rFonts w:hint="eastAsia" w:ascii="宋体" w:hAnsi="宋体" w:cs="宋体"/>
        </w:rPr>
        <w:t xml:space="preserve"> </w:t>
      </w:r>
      <w:r>
        <w:t xml:space="preserve">   </w:t>
      </w:r>
      <w:r>
        <w:rPr>
          <w:rFonts w:ascii="宋体" w:hAnsi="宋体" w:cs="宋体"/>
        </w:rPr>
        <w:t xml:space="preserve"> </w:t>
      </w:r>
      <w:r>
        <w:rPr>
          <w:rFonts w:hint="eastAsia" w:ascii="宋体" w:hAnsi="宋体"/>
          <w:szCs w:val="28"/>
        </w:rPr>
        <w:t>签订日期：   年    月    日     签订日期：   年    月    日</w:t>
      </w:r>
      <w:r>
        <w:rPr>
          <w:rFonts w:ascii="华文中宋" w:hAnsi="华文中宋" w:eastAsia="华文中宋"/>
          <w:b/>
          <w:sz w:val="36"/>
          <w:szCs w:val="36"/>
        </w:rPr>
        <w:br w:type="page"/>
      </w:r>
    </w:p>
    <w:p w14:paraId="7BD76300">
      <w:pPr>
        <w:pStyle w:val="2"/>
        <w:pageBreakBefore/>
        <w:spacing w:line="360" w:lineRule="auto"/>
        <w:rPr>
          <w:rFonts w:asciiTheme="majorEastAsia" w:hAnsiTheme="majorEastAsia" w:eastAsiaTheme="majorEastAsia" w:cstheme="minorBidi"/>
          <w:b/>
          <w:kern w:val="0"/>
          <w:sz w:val="36"/>
          <w:szCs w:val="36"/>
        </w:rPr>
      </w:pPr>
      <w:bookmarkStart w:id="47" w:name="_Toc30528"/>
      <w:r>
        <w:rPr>
          <w:rFonts w:hint="eastAsia" w:asciiTheme="majorEastAsia" w:hAnsiTheme="majorEastAsia" w:eastAsiaTheme="majorEastAsia" w:cstheme="minorBidi"/>
          <w:b/>
          <w:kern w:val="0"/>
          <w:sz w:val="32"/>
          <w:szCs w:val="32"/>
        </w:rPr>
        <w:t>第六章  投标文件格式</w:t>
      </w:r>
      <w:bookmarkEnd w:id="47"/>
      <w:r>
        <w:rPr>
          <w:rFonts w:hint="eastAsia" w:asciiTheme="majorEastAsia" w:hAnsiTheme="majorEastAsia" w:eastAsiaTheme="majorEastAsia" w:cstheme="minorBidi"/>
          <w:b/>
          <w:kern w:val="0"/>
          <w:sz w:val="36"/>
          <w:szCs w:val="36"/>
        </w:rPr>
        <w:t xml:space="preserve"> </w:t>
      </w:r>
    </w:p>
    <w:p w14:paraId="4582A992">
      <w:pPr>
        <w:spacing w:line="360" w:lineRule="auto"/>
        <w:jc w:val="center"/>
        <w:rPr>
          <w:rFonts w:asciiTheme="majorEastAsia" w:hAnsiTheme="majorEastAsia" w:eastAsiaTheme="majorEastAsia"/>
          <w:b/>
          <w:sz w:val="36"/>
          <w:szCs w:val="36"/>
        </w:rPr>
      </w:pPr>
      <w:bookmarkStart w:id="48" w:name="_Hlt26671244"/>
      <w:bookmarkEnd w:id="48"/>
      <w:bookmarkStart w:id="49" w:name="_Hlt26955039"/>
      <w:bookmarkEnd w:id="49"/>
      <w:bookmarkStart w:id="50" w:name="_Toc26554094"/>
      <w:bookmarkStart w:id="51" w:name="_Toc49090576"/>
      <w:bookmarkStart w:id="52" w:name="_Toc120614282"/>
    </w:p>
    <w:p w14:paraId="1F3687DF">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3AF9CCC3">
      <w:pPr>
        <w:spacing w:line="360" w:lineRule="auto"/>
        <w:jc w:val="center"/>
        <w:rPr>
          <w:rFonts w:ascii="宋体" w:hAnsi="宋体" w:eastAsia="宋体" w:cs="宋体"/>
          <w:b/>
          <w:sz w:val="24"/>
          <w:szCs w:val="24"/>
        </w:rPr>
      </w:pPr>
    </w:p>
    <w:p w14:paraId="252415C5">
      <w:pPr>
        <w:spacing w:line="360" w:lineRule="auto"/>
        <w:jc w:val="center"/>
        <w:rPr>
          <w:rFonts w:ascii="宋体" w:hAnsi="宋体" w:eastAsia="宋体" w:cs="宋体"/>
          <w:b/>
          <w:sz w:val="24"/>
          <w:szCs w:val="24"/>
        </w:rPr>
      </w:pPr>
    </w:p>
    <w:p w14:paraId="38BF53EF">
      <w:pPr>
        <w:spacing w:line="360" w:lineRule="auto"/>
        <w:jc w:val="center"/>
        <w:rPr>
          <w:rFonts w:ascii="宋体" w:hAnsi="宋体" w:eastAsia="宋体" w:cs="宋体"/>
          <w:b/>
          <w:sz w:val="24"/>
          <w:szCs w:val="24"/>
        </w:rPr>
      </w:pPr>
    </w:p>
    <w:p w14:paraId="6C35D17E">
      <w:pPr>
        <w:spacing w:line="360" w:lineRule="auto"/>
        <w:jc w:val="center"/>
        <w:rPr>
          <w:rFonts w:ascii="宋体" w:hAnsi="宋体" w:eastAsia="宋体" w:cs="宋体"/>
          <w:b/>
          <w:sz w:val="24"/>
          <w:szCs w:val="24"/>
        </w:rPr>
      </w:pPr>
    </w:p>
    <w:p w14:paraId="50A08212">
      <w:pPr>
        <w:spacing w:line="360" w:lineRule="auto"/>
        <w:jc w:val="center"/>
        <w:rPr>
          <w:rFonts w:ascii="宋体" w:hAnsi="宋体" w:eastAsia="宋体" w:cs="宋体"/>
          <w:b/>
          <w:sz w:val="24"/>
          <w:szCs w:val="24"/>
        </w:rPr>
      </w:pPr>
    </w:p>
    <w:p w14:paraId="3968067C">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8"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1312;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0xnK9gAAAAJAQAADwAAAAAAAAABACAAAAAiAAAAZHJz&#10;L2Rvd25yZXYueG1sUEsBAhQAFAAAAAgAh07iQAj683/LAQAAoQMAAA4AAAAAAAAAAQAgAAAAJwEA&#10;AGRycy9lMm9Eb2MueG1sUEsFBgAAAAAGAAYAWQEAAGQ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7D640E7E">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7"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2336;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pCYN8zAEAAKE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028A2A5A">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3360;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&#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otug2AAAAAkBAAAPAAAAAAAAAAEAIAAAACIAAABk&#10;cnMvZG93bnJldi54bWxQSwECFAAUAAAACACHTuJAmeXVws0BAACiAwAADgAAAAAAAAABACAAAAAn&#10;AQAAZHJzL2Uyb0RvYy54bWxQSwUGAAAAAAYABgBZAQAAZgU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4024E1F3">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7FE0C7B6">
      <w:pPr>
        <w:spacing w:line="360" w:lineRule="auto"/>
        <w:rPr>
          <w:rFonts w:ascii="微软雅黑" w:hAnsi="微软雅黑" w:cs="微软雅黑"/>
          <w:b/>
          <w:sz w:val="28"/>
          <w:szCs w:val="28"/>
        </w:rPr>
      </w:pPr>
    </w:p>
    <w:p w14:paraId="599BB742">
      <w:pPr>
        <w:spacing w:line="360" w:lineRule="auto"/>
        <w:rPr>
          <w:rFonts w:ascii="微软雅黑" w:hAnsi="微软雅黑" w:cs="微软雅黑"/>
          <w:b/>
          <w:sz w:val="28"/>
          <w:szCs w:val="28"/>
        </w:rPr>
      </w:pPr>
    </w:p>
    <w:p w14:paraId="0EEEF8E4">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44A06AD2">
      <w:pPr>
        <w:spacing w:line="360" w:lineRule="auto"/>
        <w:jc w:val="center"/>
        <w:rPr>
          <w:rFonts w:ascii="宋体" w:hAnsi="宋体" w:eastAsia="宋体" w:cs="宋体"/>
          <w:b/>
          <w:bCs/>
          <w:sz w:val="24"/>
          <w:szCs w:val="24"/>
        </w:rPr>
      </w:pPr>
    </w:p>
    <w:p w14:paraId="3E6311F4">
      <w:pPr>
        <w:spacing w:line="360" w:lineRule="auto"/>
        <w:ind w:firstLine="480" w:firstLineChars="200"/>
        <w:rPr>
          <w:rFonts w:ascii="宋体" w:hAnsi="宋体" w:eastAsia="宋体" w:cs="宋体"/>
          <w:sz w:val="24"/>
          <w:szCs w:val="24"/>
        </w:rPr>
      </w:pPr>
    </w:p>
    <w:p w14:paraId="7C4F9089">
      <w:pPr>
        <w:pStyle w:val="33"/>
        <w:ind w:firstLine="0"/>
        <w:jc w:val="center"/>
        <w:rPr>
          <w:rFonts w:ascii="宋体" w:hAnsi="宋体" w:cs="宋体"/>
          <w:b/>
          <w:bCs/>
          <w:sz w:val="36"/>
          <w:szCs w:val="36"/>
        </w:rPr>
      </w:pPr>
      <w:r>
        <w:rPr>
          <w:rFonts w:hint="eastAsia" w:ascii="宋体" w:hAnsi="宋体" w:cs="宋体"/>
          <w:b/>
          <w:bCs/>
          <w:sz w:val="36"/>
          <w:szCs w:val="36"/>
        </w:rPr>
        <w:t>目  录</w:t>
      </w:r>
    </w:p>
    <w:p w14:paraId="76F3A090">
      <w:pPr>
        <w:pStyle w:val="33"/>
        <w:ind w:firstLine="0"/>
        <w:jc w:val="center"/>
        <w:rPr>
          <w:rFonts w:ascii="宋体" w:hAnsi="宋体" w:cs="宋体"/>
          <w:b/>
          <w:bCs/>
          <w:sz w:val="36"/>
          <w:szCs w:val="36"/>
        </w:rPr>
      </w:pPr>
    </w:p>
    <w:p w14:paraId="13C03026">
      <w:pPr>
        <w:pStyle w:val="33"/>
        <w:ind w:firstLine="0"/>
        <w:jc w:val="center"/>
        <w:rPr>
          <w:rFonts w:ascii="宋体" w:hAnsi="宋体" w:cs="宋体"/>
          <w:b/>
          <w:bCs/>
          <w:sz w:val="36"/>
          <w:szCs w:val="36"/>
        </w:rPr>
      </w:pPr>
    </w:p>
    <w:p w14:paraId="45DC56A1">
      <w:pPr>
        <w:pStyle w:val="33"/>
        <w:ind w:firstLine="0"/>
        <w:jc w:val="center"/>
        <w:rPr>
          <w:rFonts w:ascii="宋体" w:hAnsi="宋体" w:cs="宋体"/>
          <w:b/>
          <w:bCs/>
          <w:sz w:val="36"/>
          <w:szCs w:val="36"/>
        </w:rPr>
      </w:pPr>
    </w:p>
    <w:p w14:paraId="04D70645">
      <w:pPr>
        <w:pStyle w:val="33"/>
        <w:ind w:firstLine="0"/>
        <w:jc w:val="center"/>
        <w:rPr>
          <w:rFonts w:ascii="宋体" w:hAnsi="宋体" w:cs="宋体"/>
          <w:b/>
          <w:bCs/>
          <w:sz w:val="36"/>
          <w:szCs w:val="36"/>
        </w:rPr>
      </w:pPr>
    </w:p>
    <w:p w14:paraId="45272F27">
      <w:pPr>
        <w:pStyle w:val="33"/>
        <w:ind w:firstLine="0"/>
        <w:jc w:val="center"/>
        <w:rPr>
          <w:rFonts w:ascii="宋体" w:hAnsi="宋体" w:cs="宋体"/>
          <w:b/>
          <w:bCs/>
          <w:sz w:val="36"/>
          <w:szCs w:val="36"/>
        </w:rPr>
      </w:pPr>
    </w:p>
    <w:p w14:paraId="3185901D">
      <w:pPr>
        <w:pStyle w:val="33"/>
        <w:ind w:firstLine="0"/>
        <w:jc w:val="center"/>
        <w:rPr>
          <w:rFonts w:ascii="宋体" w:hAnsi="宋体" w:cs="宋体"/>
          <w:b/>
          <w:bCs/>
          <w:sz w:val="36"/>
          <w:szCs w:val="36"/>
        </w:rPr>
      </w:pPr>
    </w:p>
    <w:p w14:paraId="4B39150D">
      <w:pPr>
        <w:pStyle w:val="33"/>
        <w:ind w:firstLine="0"/>
        <w:jc w:val="center"/>
        <w:rPr>
          <w:rFonts w:ascii="宋体" w:hAnsi="宋体" w:cs="宋体"/>
          <w:b/>
          <w:bCs/>
          <w:sz w:val="36"/>
          <w:szCs w:val="36"/>
        </w:rPr>
      </w:pPr>
    </w:p>
    <w:p w14:paraId="5704AC7E">
      <w:pPr>
        <w:pStyle w:val="33"/>
        <w:ind w:firstLine="0"/>
        <w:jc w:val="center"/>
        <w:rPr>
          <w:rFonts w:ascii="宋体" w:hAnsi="宋体" w:cs="宋体"/>
          <w:b/>
          <w:bCs/>
          <w:sz w:val="36"/>
          <w:szCs w:val="36"/>
        </w:rPr>
      </w:pPr>
    </w:p>
    <w:p w14:paraId="67050541">
      <w:pPr>
        <w:pStyle w:val="33"/>
        <w:ind w:firstLine="0"/>
        <w:jc w:val="center"/>
        <w:rPr>
          <w:rFonts w:ascii="宋体" w:hAnsi="宋体" w:cs="宋体"/>
          <w:b/>
          <w:bCs/>
          <w:sz w:val="36"/>
          <w:szCs w:val="36"/>
        </w:rPr>
      </w:pPr>
    </w:p>
    <w:p w14:paraId="6E6D10CD">
      <w:pPr>
        <w:pStyle w:val="33"/>
        <w:ind w:firstLine="0"/>
        <w:jc w:val="center"/>
        <w:rPr>
          <w:rFonts w:ascii="宋体" w:hAnsi="宋体" w:cs="宋体"/>
          <w:b/>
          <w:bCs/>
          <w:sz w:val="36"/>
          <w:szCs w:val="36"/>
        </w:rPr>
      </w:pPr>
    </w:p>
    <w:p w14:paraId="5E307202">
      <w:pPr>
        <w:pStyle w:val="33"/>
        <w:ind w:firstLine="0"/>
        <w:jc w:val="center"/>
        <w:rPr>
          <w:rFonts w:ascii="宋体" w:hAnsi="宋体" w:cs="宋体"/>
          <w:b/>
          <w:bCs/>
          <w:sz w:val="36"/>
          <w:szCs w:val="36"/>
        </w:rPr>
      </w:pPr>
    </w:p>
    <w:p w14:paraId="1D7482A4">
      <w:pPr>
        <w:pStyle w:val="33"/>
        <w:ind w:firstLine="0"/>
        <w:jc w:val="center"/>
        <w:rPr>
          <w:rFonts w:ascii="宋体" w:hAnsi="宋体" w:cs="宋体"/>
          <w:b/>
          <w:bCs/>
          <w:sz w:val="36"/>
          <w:szCs w:val="36"/>
        </w:rPr>
      </w:pPr>
    </w:p>
    <w:p w14:paraId="48185AB9">
      <w:pPr>
        <w:pStyle w:val="33"/>
        <w:ind w:firstLine="0"/>
        <w:jc w:val="center"/>
        <w:rPr>
          <w:rFonts w:ascii="宋体" w:hAnsi="宋体" w:cs="宋体"/>
          <w:b/>
          <w:bCs/>
          <w:sz w:val="36"/>
          <w:szCs w:val="36"/>
        </w:rPr>
      </w:pPr>
    </w:p>
    <w:p w14:paraId="03BD6E08">
      <w:pPr>
        <w:pStyle w:val="33"/>
        <w:ind w:firstLine="0"/>
        <w:jc w:val="center"/>
        <w:rPr>
          <w:rFonts w:ascii="宋体" w:hAnsi="宋体" w:cs="宋体"/>
          <w:b/>
          <w:bCs/>
          <w:sz w:val="36"/>
          <w:szCs w:val="36"/>
        </w:rPr>
      </w:pPr>
    </w:p>
    <w:p w14:paraId="65849827">
      <w:pPr>
        <w:pStyle w:val="33"/>
        <w:ind w:firstLine="0"/>
        <w:jc w:val="both"/>
        <w:rPr>
          <w:rFonts w:ascii="宋体" w:hAnsi="宋体" w:cs="宋体"/>
          <w:b/>
          <w:bCs/>
        </w:rPr>
      </w:pPr>
    </w:p>
    <w:p w14:paraId="5160B5DE">
      <w:pPr>
        <w:pStyle w:val="33"/>
        <w:ind w:firstLine="0"/>
        <w:jc w:val="both"/>
        <w:rPr>
          <w:rFonts w:ascii="宋体" w:hAnsi="宋体" w:cs="宋体"/>
          <w:b/>
          <w:bCs/>
        </w:rPr>
      </w:pPr>
    </w:p>
    <w:p w14:paraId="257DD10F">
      <w:pPr>
        <w:pStyle w:val="33"/>
        <w:ind w:firstLine="0"/>
        <w:jc w:val="both"/>
        <w:rPr>
          <w:rFonts w:ascii="宋体" w:hAnsi="宋体" w:cs="宋体"/>
          <w:b/>
          <w:bCs/>
        </w:rPr>
      </w:pPr>
    </w:p>
    <w:p w14:paraId="5CE129AB">
      <w:pPr>
        <w:pStyle w:val="33"/>
        <w:ind w:firstLine="0"/>
        <w:jc w:val="both"/>
        <w:rPr>
          <w:rFonts w:ascii="宋体" w:hAnsi="宋体" w:cs="宋体"/>
          <w:b/>
          <w:bCs/>
        </w:rPr>
      </w:pPr>
      <w:r>
        <w:rPr>
          <w:rFonts w:hint="eastAsia" w:ascii="宋体" w:hAnsi="宋体" w:cs="宋体"/>
          <w:b/>
          <w:bCs/>
        </w:rPr>
        <w:t>附件一</w:t>
      </w:r>
      <w:bookmarkStart w:id="53" w:name="_Toc517190894"/>
    </w:p>
    <w:p w14:paraId="3CB92BEF">
      <w:pPr>
        <w:pStyle w:val="33"/>
        <w:ind w:firstLine="0"/>
        <w:jc w:val="center"/>
        <w:rPr>
          <w:rFonts w:ascii="宋体" w:hAnsi="宋体" w:cs="宋体"/>
          <w:b/>
          <w:sz w:val="28"/>
          <w:szCs w:val="28"/>
        </w:rPr>
      </w:pPr>
      <w:r>
        <w:rPr>
          <w:rFonts w:hint="eastAsia" w:ascii="宋体" w:hAnsi="宋体" w:cs="宋体"/>
          <w:b/>
          <w:sz w:val="28"/>
          <w:szCs w:val="28"/>
        </w:rPr>
        <w:t>投标函</w:t>
      </w:r>
      <w:bookmarkEnd w:id="53"/>
    </w:p>
    <w:p w14:paraId="4B58C8E7">
      <w:pPr>
        <w:pStyle w:val="33"/>
        <w:spacing w:before="0" w:after="0"/>
        <w:ind w:firstLine="0"/>
        <w:rPr>
          <w:rFonts w:ascii="宋体" w:hAnsi="宋体" w:cs="宋体"/>
          <w:kern w:val="2"/>
        </w:rPr>
      </w:pPr>
      <w:r>
        <w:rPr>
          <w:rFonts w:hint="eastAsia" w:ascii="宋体" w:hAnsi="宋体" w:cs="宋体"/>
          <w:kern w:val="2"/>
        </w:rPr>
        <w:t>致：南京医科大学</w:t>
      </w:r>
    </w:p>
    <w:p w14:paraId="6A780F88">
      <w:pPr>
        <w:pStyle w:val="33"/>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5C3E1D2B">
      <w:pPr>
        <w:pStyle w:val="33"/>
        <w:spacing w:before="0" w:after="0"/>
        <w:ind w:firstLineChars="200"/>
        <w:rPr>
          <w:rFonts w:ascii="宋体" w:hAnsi="宋体" w:cs="宋体"/>
          <w:kern w:val="2"/>
        </w:rPr>
      </w:pPr>
      <w:r>
        <w:rPr>
          <w:rFonts w:hint="eastAsia" w:ascii="宋体" w:hAnsi="宋体" w:cs="宋体"/>
          <w:kern w:val="2"/>
        </w:rPr>
        <w:t>据此函，我公司宣布同意如下：</w:t>
      </w:r>
    </w:p>
    <w:p w14:paraId="28671E6D">
      <w:pPr>
        <w:pStyle w:val="33"/>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0BEF0C6B">
      <w:pPr>
        <w:pStyle w:val="33"/>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2A48A031">
      <w:pPr>
        <w:pStyle w:val="33"/>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58EEB52B">
      <w:pPr>
        <w:pStyle w:val="33"/>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6ADFEBE1">
      <w:pPr>
        <w:pStyle w:val="33"/>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73EB8320">
      <w:pPr>
        <w:pStyle w:val="33"/>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399379E9">
      <w:pPr>
        <w:pStyle w:val="33"/>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28558041">
      <w:pPr>
        <w:pStyle w:val="33"/>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6D35296A">
      <w:pPr>
        <w:pStyle w:val="33"/>
        <w:spacing w:before="0" w:after="0"/>
        <w:ind w:left="440" w:leftChars="200" w:firstLineChars="200"/>
        <w:rPr>
          <w:rFonts w:ascii="宋体" w:hAnsi="宋体" w:cs="宋体"/>
          <w:kern w:val="2"/>
        </w:rPr>
      </w:pPr>
      <w:r>
        <w:rPr>
          <w:rFonts w:hint="eastAsia" w:ascii="宋体" w:hAnsi="宋体" w:cs="宋体"/>
          <w:kern w:val="2"/>
        </w:rPr>
        <w:t>地址：</w:t>
      </w:r>
    </w:p>
    <w:p w14:paraId="7776E2F5">
      <w:pPr>
        <w:pStyle w:val="33"/>
        <w:spacing w:before="0" w:after="0"/>
        <w:ind w:left="440" w:leftChars="200" w:firstLineChars="200"/>
        <w:rPr>
          <w:rFonts w:ascii="宋体" w:hAnsi="宋体" w:cs="宋体"/>
          <w:kern w:val="2"/>
        </w:rPr>
      </w:pPr>
      <w:r>
        <w:rPr>
          <w:rFonts w:hint="eastAsia" w:ascii="宋体" w:hAnsi="宋体" w:cs="宋体"/>
          <w:kern w:val="2"/>
        </w:rPr>
        <w:t>邮编：                           电话：</w:t>
      </w:r>
    </w:p>
    <w:p w14:paraId="406A3307">
      <w:pPr>
        <w:pStyle w:val="33"/>
        <w:spacing w:before="0" w:after="0"/>
        <w:ind w:left="440" w:leftChars="200" w:firstLine="482" w:firstLineChars="200"/>
        <w:rPr>
          <w:rFonts w:ascii="宋体" w:hAnsi="宋体" w:cs="宋体"/>
          <w:b/>
          <w:kern w:val="2"/>
          <w:u w:val="single"/>
        </w:rPr>
      </w:pPr>
    </w:p>
    <w:p w14:paraId="011E8108">
      <w:pPr>
        <w:pStyle w:val="33"/>
        <w:spacing w:before="0" w:after="0"/>
        <w:ind w:left="440" w:leftChars="200" w:firstLine="482" w:firstLineChars="200"/>
        <w:rPr>
          <w:rFonts w:ascii="宋体" w:hAnsi="宋体" w:cs="宋体"/>
          <w:b/>
          <w:kern w:val="2"/>
          <w:u w:val="single"/>
        </w:rPr>
      </w:pPr>
    </w:p>
    <w:p w14:paraId="179943C3">
      <w:pPr>
        <w:pStyle w:val="33"/>
        <w:spacing w:before="0" w:after="0"/>
        <w:rPr>
          <w:rFonts w:ascii="宋体" w:hAnsi="宋体" w:cs="宋体"/>
          <w:kern w:val="2"/>
        </w:rPr>
      </w:pPr>
      <w:r>
        <w:rPr>
          <w:rFonts w:hint="eastAsia" w:ascii="宋体" w:hAnsi="宋体" w:cs="宋体"/>
          <w:kern w:val="2"/>
        </w:rPr>
        <w:t xml:space="preserve">投标人授权代表（签字）：  </w:t>
      </w:r>
    </w:p>
    <w:p w14:paraId="10347F55">
      <w:pPr>
        <w:pStyle w:val="33"/>
        <w:spacing w:before="0" w:after="0"/>
        <w:rPr>
          <w:rFonts w:ascii="宋体" w:hAnsi="宋体" w:cs="宋体"/>
          <w:kern w:val="2"/>
        </w:rPr>
      </w:pPr>
      <w:r>
        <w:rPr>
          <w:rFonts w:hint="eastAsia" w:ascii="宋体" w:hAnsi="宋体" w:cs="宋体"/>
          <w:kern w:val="2"/>
        </w:rPr>
        <w:t>法定代表人（签字）：</w:t>
      </w:r>
    </w:p>
    <w:p w14:paraId="66262737">
      <w:pPr>
        <w:pStyle w:val="33"/>
        <w:spacing w:before="0" w:after="0"/>
        <w:rPr>
          <w:rFonts w:ascii="宋体" w:hAnsi="宋体" w:cs="宋体"/>
          <w:kern w:val="2"/>
        </w:rPr>
      </w:pPr>
      <w:r>
        <w:rPr>
          <w:rFonts w:hint="eastAsia" w:ascii="宋体" w:hAnsi="宋体" w:cs="宋体"/>
          <w:kern w:val="2"/>
        </w:rPr>
        <w:t>投标人名称（公章）：</w:t>
      </w:r>
    </w:p>
    <w:p w14:paraId="595123EB">
      <w:pPr>
        <w:pStyle w:val="33"/>
        <w:spacing w:before="0" w:after="0"/>
        <w:ind w:left="440" w:leftChars="200" w:firstLine="3000" w:firstLineChars="1250"/>
        <w:rPr>
          <w:rFonts w:ascii="宋体" w:hAnsi="宋体" w:cs="宋体"/>
          <w:kern w:val="2"/>
        </w:rPr>
      </w:pPr>
    </w:p>
    <w:p w14:paraId="4CDEBAF0">
      <w:pPr>
        <w:pStyle w:val="33"/>
        <w:spacing w:before="0" w:after="0"/>
        <w:jc w:val="right"/>
        <w:rPr>
          <w:rFonts w:ascii="宋体" w:hAnsi="宋体" w:cs="宋体"/>
          <w:kern w:val="2"/>
        </w:rPr>
      </w:pPr>
      <w:r>
        <w:rPr>
          <w:rFonts w:hint="eastAsia" w:ascii="宋体" w:hAnsi="宋体" w:cs="宋体"/>
          <w:kern w:val="2"/>
        </w:rPr>
        <w:t>日期：    年  月  日</w:t>
      </w:r>
    </w:p>
    <w:p w14:paraId="70FE7AD3">
      <w:pPr>
        <w:pStyle w:val="33"/>
        <w:ind w:firstLine="0"/>
        <w:jc w:val="both"/>
        <w:rPr>
          <w:rFonts w:ascii="宋体" w:hAnsi="宋体" w:cs="宋体"/>
        </w:rPr>
      </w:pPr>
      <w:r>
        <w:rPr>
          <w:rFonts w:hint="eastAsia" w:ascii="宋体" w:hAnsi="宋体" w:cs="宋体"/>
          <w:b/>
          <w:bCs/>
        </w:rPr>
        <w:t>附件二</w:t>
      </w:r>
    </w:p>
    <w:p w14:paraId="7C355DA6">
      <w:pPr>
        <w:pStyle w:val="33"/>
        <w:ind w:firstLine="0"/>
        <w:jc w:val="center"/>
        <w:rPr>
          <w:rFonts w:ascii="宋体" w:hAnsi="宋体" w:cs="宋体"/>
          <w:b/>
          <w:sz w:val="28"/>
          <w:szCs w:val="28"/>
        </w:rPr>
      </w:pPr>
      <w:bookmarkStart w:id="54" w:name="_Toc517190895"/>
      <w:r>
        <w:rPr>
          <w:rFonts w:hint="eastAsia" w:ascii="宋体" w:hAnsi="宋体" w:cs="宋体"/>
          <w:b/>
          <w:sz w:val="28"/>
          <w:szCs w:val="28"/>
        </w:rPr>
        <w:t>授权书</w:t>
      </w:r>
      <w:bookmarkEnd w:id="54"/>
    </w:p>
    <w:p w14:paraId="71AAC048">
      <w:pPr>
        <w:pStyle w:val="49"/>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6834368E">
      <w:pPr>
        <w:pStyle w:val="49"/>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14FA7A7B">
      <w:pPr>
        <w:pStyle w:val="49"/>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6432;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gRWjzQ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u+4MwJSwPfaafY7HOypvNYUsbG&#10;7UMSJ3v37HcgfyFzsGmFO6pM8eXiqW6WKopXJemAnhocum9QU444Rcg+9U2wCZIcYH0ex+U2DtVH&#10;Julytnz4crekSUmK3d8tMr4or6U+YPyqwLK0qbgh2hlanHcYExVRXlNSJwdP2pg8b+NYV/GHxXyR&#10;CxCMrlMwpWE4HjYmsLNILyZ/Y99XaQFOrh6aGDfKTkoHzw5QX/bhageNLrMZn1l6G3+fc/WfX2v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QmEzXAAAACQEAAA8AAAAAAAAAAQAgAAAAIgAAAGRy&#10;cy9kb3ducmV2LnhtbFBLAQIUABQAAAAIAIdO4kCagRWj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67E3DF78">
      <w:pPr>
        <w:pStyle w:val="49"/>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4384;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IbPF1gAAAAkBAAAPAAAAAAAAAAEAIAAAACIAAABkcnMv&#10;ZG93bnJldi54bWxQSwECFAAUAAAACACHTuJAucmjfswBAACi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47104B06">
      <w:pPr>
        <w:pStyle w:val="49"/>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5408;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DZtvd3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1FCACB95">
      <w:pPr>
        <w:pStyle w:val="49"/>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19683103">
      <w:pPr>
        <w:pStyle w:val="49"/>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187C75FB">
      <w:pPr>
        <w:pStyle w:val="49"/>
        <w:spacing w:line="360" w:lineRule="auto"/>
        <w:ind w:firstLine="480"/>
        <w:jc w:val="right"/>
        <w:rPr>
          <w:rFonts w:ascii="宋体" w:hAnsi="宋体" w:cs="宋体"/>
          <w:sz w:val="24"/>
          <w:szCs w:val="24"/>
        </w:rPr>
      </w:pPr>
    </w:p>
    <w:p w14:paraId="724471C9">
      <w:pPr>
        <w:pStyle w:val="49"/>
        <w:spacing w:line="360" w:lineRule="auto"/>
        <w:ind w:firstLine="480"/>
        <w:rPr>
          <w:rFonts w:ascii="宋体" w:hAnsi="宋体" w:cs="宋体"/>
          <w:sz w:val="24"/>
          <w:szCs w:val="24"/>
        </w:rPr>
      </w:pPr>
    </w:p>
    <w:p w14:paraId="0506405B">
      <w:pPr>
        <w:pStyle w:val="49"/>
        <w:spacing w:line="360" w:lineRule="auto"/>
        <w:ind w:firstLine="480"/>
        <w:rPr>
          <w:rFonts w:ascii="宋体" w:hAnsi="宋体" w:cs="宋体"/>
          <w:sz w:val="24"/>
          <w:szCs w:val="24"/>
        </w:rPr>
      </w:pPr>
    </w:p>
    <w:p w14:paraId="2CC4F331">
      <w:pPr>
        <w:pStyle w:val="49"/>
        <w:spacing w:line="360" w:lineRule="auto"/>
        <w:ind w:firstLine="480"/>
        <w:rPr>
          <w:rFonts w:ascii="宋体" w:hAnsi="宋体" w:cs="宋体"/>
          <w:sz w:val="24"/>
          <w:szCs w:val="24"/>
        </w:rPr>
      </w:pPr>
      <w:r>
        <w:rPr>
          <w:rFonts w:hint="eastAsia" w:ascii="宋体" w:hAnsi="宋体" w:cs="宋体"/>
          <w:sz w:val="24"/>
          <w:szCs w:val="24"/>
        </w:rPr>
        <w:t>法定代表人（签字）：</w:t>
      </w:r>
    </w:p>
    <w:p w14:paraId="7645214E">
      <w:pPr>
        <w:pStyle w:val="49"/>
        <w:spacing w:line="360" w:lineRule="auto"/>
        <w:ind w:firstLine="480"/>
        <w:rPr>
          <w:rFonts w:ascii="宋体" w:hAnsi="宋体" w:cs="宋体"/>
          <w:sz w:val="24"/>
          <w:szCs w:val="24"/>
        </w:rPr>
      </w:pPr>
    </w:p>
    <w:p w14:paraId="0CBFE0B8">
      <w:pPr>
        <w:pStyle w:val="49"/>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60BABC9D">
      <w:pPr>
        <w:pStyle w:val="49"/>
        <w:spacing w:line="360" w:lineRule="auto"/>
        <w:ind w:firstLine="480"/>
        <w:jc w:val="right"/>
        <w:rPr>
          <w:rFonts w:ascii="宋体" w:hAnsi="宋体" w:cs="宋体"/>
          <w:sz w:val="24"/>
          <w:szCs w:val="24"/>
        </w:rPr>
      </w:pPr>
    </w:p>
    <w:p w14:paraId="5B91DE29">
      <w:pPr>
        <w:pStyle w:val="49"/>
        <w:spacing w:line="360" w:lineRule="auto"/>
        <w:ind w:firstLine="0" w:firstLineChars="0"/>
        <w:rPr>
          <w:rFonts w:ascii="宋体" w:hAnsi="宋体" w:cs="宋体"/>
          <w:sz w:val="24"/>
          <w:szCs w:val="24"/>
        </w:rPr>
      </w:pPr>
    </w:p>
    <w:p w14:paraId="5FC055A2">
      <w:pPr>
        <w:pStyle w:val="49"/>
        <w:spacing w:line="360" w:lineRule="auto"/>
        <w:ind w:firstLine="480"/>
        <w:jc w:val="right"/>
        <w:rPr>
          <w:rFonts w:ascii="宋体" w:hAnsi="宋体" w:cs="宋体"/>
          <w:sz w:val="24"/>
          <w:szCs w:val="24"/>
        </w:rPr>
      </w:pPr>
    </w:p>
    <w:p w14:paraId="1992C1FC">
      <w:pPr>
        <w:pStyle w:val="49"/>
        <w:spacing w:line="360" w:lineRule="auto"/>
        <w:ind w:firstLine="480"/>
        <w:jc w:val="right"/>
        <w:rPr>
          <w:rFonts w:ascii="宋体" w:hAnsi="宋体" w:cs="宋体"/>
          <w:sz w:val="24"/>
          <w:szCs w:val="24"/>
        </w:rPr>
      </w:pPr>
    </w:p>
    <w:p w14:paraId="11E3E4C2">
      <w:pPr>
        <w:pStyle w:val="49"/>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24713D7A">
      <w:pPr>
        <w:pStyle w:val="5"/>
        <w:spacing w:line="360" w:lineRule="auto"/>
        <w:rPr>
          <w:rFonts w:ascii="宋体" w:hAnsi="宋体" w:eastAsia="宋体" w:cs="宋体"/>
          <w:sz w:val="24"/>
          <w:szCs w:val="24"/>
        </w:rPr>
      </w:pPr>
      <w:bookmarkStart w:id="55" w:name="_Hlt26671380"/>
      <w:bookmarkEnd w:id="55"/>
      <w:bookmarkStart w:id="56" w:name="_Hlt26955070"/>
      <w:bookmarkEnd w:id="56"/>
      <w:bookmarkStart w:id="57" w:name="_格式3__银行出具的资信证明"/>
      <w:bookmarkEnd w:id="57"/>
    </w:p>
    <w:p w14:paraId="575BDD11">
      <w:pPr>
        <w:pStyle w:val="3"/>
        <w:spacing w:line="360" w:lineRule="auto"/>
        <w:rPr>
          <w:rFonts w:ascii="宋体" w:hAnsi="宋体" w:eastAsia="宋体" w:cs="宋体"/>
          <w:sz w:val="24"/>
          <w:szCs w:val="24"/>
        </w:rPr>
      </w:pPr>
    </w:p>
    <w:p w14:paraId="1140C894">
      <w:pPr>
        <w:rPr>
          <w:rFonts w:ascii="宋体" w:hAnsi="宋体" w:eastAsia="宋体" w:cs="宋体"/>
          <w:sz w:val="24"/>
          <w:szCs w:val="24"/>
        </w:rPr>
      </w:pPr>
    </w:p>
    <w:p w14:paraId="19637387">
      <w:pPr>
        <w:pStyle w:val="11"/>
        <w:ind w:left="1540" w:right="1540"/>
        <w:rPr>
          <w:rFonts w:ascii="宋体" w:hAnsi="宋体" w:eastAsia="宋体" w:cs="宋体"/>
          <w:sz w:val="24"/>
          <w:szCs w:val="24"/>
        </w:rPr>
      </w:pPr>
    </w:p>
    <w:p w14:paraId="69F37398">
      <w:pPr>
        <w:pStyle w:val="11"/>
        <w:ind w:left="1540" w:right="1540"/>
        <w:rPr>
          <w:rFonts w:ascii="宋体" w:hAnsi="宋体" w:eastAsia="宋体" w:cs="宋体"/>
          <w:sz w:val="24"/>
          <w:szCs w:val="24"/>
        </w:rPr>
      </w:pPr>
    </w:p>
    <w:p w14:paraId="7CA3D79A">
      <w:pPr>
        <w:pStyle w:val="11"/>
        <w:ind w:left="1540" w:right="1540"/>
        <w:rPr>
          <w:rFonts w:ascii="宋体" w:hAnsi="宋体" w:eastAsia="宋体" w:cs="宋体"/>
          <w:sz w:val="24"/>
          <w:szCs w:val="24"/>
        </w:rPr>
      </w:pPr>
    </w:p>
    <w:p w14:paraId="3E68EA4B">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58" w:name="_Toc517190896"/>
    </w:p>
    <w:p w14:paraId="6A9FC5F9">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58"/>
    </w:p>
    <w:p w14:paraId="252151A9">
      <w:pPr>
        <w:spacing w:line="360" w:lineRule="auto"/>
        <w:ind w:firstLine="480"/>
        <w:rPr>
          <w:rFonts w:ascii="宋体" w:hAnsi="宋体" w:eastAsia="宋体" w:cs="宋体"/>
          <w:sz w:val="24"/>
          <w:szCs w:val="24"/>
        </w:rPr>
      </w:pPr>
    </w:p>
    <w:p w14:paraId="5578A2E7">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602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26DA998">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2A5402C9">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415438FC">
            <w:pPr>
              <w:pStyle w:val="8"/>
              <w:adjustRightInd w:val="0"/>
              <w:snapToGrid w:val="0"/>
              <w:spacing w:line="360" w:lineRule="auto"/>
              <w:rPr>
                <w:rFonts w:ascii="宋体" w:hAnsi="宋体" w:eastAsia="宋体" w:cs="宋体"/>
                <w:sz w:val="24"/>
                <w:szCs w:val="24"/>
              </w:rPr>
            </w:pPr>
          </w:p>
          <w:p w14:paraId="70145494">
            <w:pPr>
              <w:pStyle w:val="33"/>
              <w:spacing w:before="0" w:after="0"/>
              <w:ind w:firstLine="0"/>
              <w:rPr>
                <w:rFonts w:ascii="宋体" w:hAnsi="宋体" w:cs="宋体"/>
                <w:kern w:val="2"/>
              </w:rPr>
            </w:pPr>
            <w:r>
              <w:rPr>
                <w:rFonts w:hint="eastAsia" w:ascii="宋体" w:hAnsi="宋体" w:cs="宋体"/>
              </w:rPr>
              <w:t xml:space="preserve">小写：¥                             </w:t>
            </w:r>
          </w:p>
        </w:tc>
      </w:tr>
      <w:tr w14:paraId="66A6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FE9E39E">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64297579">
            <w:pPr>
              <w:pStyle w:val="8"/>
              <w:adjustRightInd w:val="0"/>
              <w:snapToGrid w:val="0"/>
              <w:spacing w:line="360" w:lineRule="auto"/>
              <w:ind w:firstLine="1560" w:firstLineChars="650"/>
              <w:rPr>
                <w:rFonts w:ascii="宋体" w:hAnsi="宋体" w:eastAsia="宋体" w:cs="宋体"/>
                <w:sz w:val="24"/>
                <w:szCs w:val="24"/>
              </w:rPr>
            </w:pPr>
          </w:p>
        </w:tc>
      </w:tr>
      <w:tr w14:paraId="7BED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3253613">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64F177A8">
            <w:pPr>
              <w:pStyle w:val="8"/>
              <w:adjustRightInd w:val="0"/>
              <w:snapToGrid w:val="0"/>
              <w:spacing w:line="360" w:lineRule="auto"/>
              <w:ind w:firstLine="1560" w:firstLineChars="650"/>
              <w:rPr>
                <w:rFonts w:ascii="宋体" w:hAnsi="宋体" w:eastAsia="宋体" w:cs="宋体"/>
                <w:sz w:val="24"/>
                <w:szCs w:val="24"/>
              </w:rPr>
            </w:pPr>
          </w:p>
        </w:tc>
      </w:tr>
      <w:tr w14:paraId="328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70915851">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62A41B94">
            <w:pPr>
              <w:pStyle w:val="8"/>
              <w:adjustRightInd w:val="0"/>
              <w:snapToGrid w:val="0"/>
              <w:spacing w:line="360" w:lineRule="auto"/>
              <w:ind w:firstLine="1560" w:firstLineChars="650"/>
              <w:rPr>
                <w:rFonts w:ascii="宋体" w:hAnsi="宋体" w:eastAsia="宋体" w:cs="宋体"/>
                <w:sz w:val="24"/>
                <w:szCs w:val="24"/>
              </w:rPr>
            </w:pPr>
          </w:p>
        </w:tc>
      </w:tr>
      <w:tr w14:paraId="624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BBFC12D">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04CE7534">
            <w:pPr>
              <w:pStyle w:val="8"/>
              <w:adjustRightInd w:val="0"/>
              <w:snapToGrid w:val="0"/>
              <w:spacing w:line="360" w:lineRule="auto"/>
              <w:ind w:firstLine="1560" w:firstLineChars="650"/>
              <w:rPr>
                <w:rFonts w:ascii="宋体" w:hAnsi="宋体" w:eastAsia="宋体" w:cs="宋体"/>
                <w:sz w:val="24"/>
                <w:szCs w:val="24"/>
              </w:rPr>
            </w:pPr>
          </w:p>
        </w:tc>
      </w:tr>
    </w:tbl>
    <w:p w14:paraId="21703EB6">
      <w:pPr>
        <w:spacing w:line="360" w:lineRule="auto"/>
        <w:rPr>
          <w:rFonts w:ascii="宋体" w:hAnsi="宋体" w:eastAsia="宋体" w:cs="宋体"/>
          <w:sz w:val="24"/>
          <w:szCs w:val="24"/>
        </w:rPr>
      </w:pPr>
    </w:p>
    <w:p w14:paraId="3BA8654E">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法定代表人或授权代表（签字）：</w:t>
      </w:r>
    </w:p>
    <w:p w14:paraId="1BBEF26B">
      <w:pPr>
        <w:pStyle w:val="11"/>
        <w:ind w:left="1540" w:right="1540"/>
      </w:pPr>
    </w:p>
    <w:p w14:paraId="08CE2AD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2490DB48">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635D4EBB">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12AF1072">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7219D9A6">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11EEBFEA">
      <w:pPr>
        <w:spacing w:line="360" w:lineRule="auto"/>
        <w:rPr>
          <w:rFonts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031ADD11">
      <w:pPr>
        <w:spacing w:line="360" w:lineRule="auto"/>
        <w:rPr>
          <w:rFonts w:ascii="宋体" w:hAnsi="宋体" w:eastAsia="宋体" w:cs="宋体"/>
          <w:b/>
          <w:bCs/>
          <w:sz w:val="24"/>
          <w:szCs w:val="24"/>
        </w:rPr>
      </w:pPr>
    </w:p>
    <w:p w14:paraId="1EFDDCAB">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73BB01F8">
      <w:pPr>
        <w:pStyle w:val="33"/>
        <w:ind w:firstLine="0"/>
        <w:jc w:val="center"/>
        <w:rPr>
          <w:rFonts w:ascii="宋体" w:hAnsi="宋体" w:cs="宋体"/>
          <w:b/>
          <w:sz w:val="28"/>
          <w:szCs w:val="28"/>
        </w:rPr>
      </w:pPr>
      <w:r>
        <w:rPr>
          <w:rFonts w:hint="eastAsia" w:ascii="宋体" w:hAnsi="宋体" w:cs="宋体"/>
          <w:b/>
          <w:sz w:val="28"/>
          <w:szCs w:val="28"/>
        </w:rPr>
        <w:t>投标产品配置及分项报价表</w:t>
      </w:r>
    </w:p>
    <w:p w14:paraId="4BFE023F">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598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6D2B2706">
            <w:pPr>
              <w:spacing w:line="360" w:lineRule="auto"/>
              <w:jc w:val="center"/>
              <w:rPr>
                <w:rFonts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63002FBC">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7883296E">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45284092">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r>
      <w:tr w14:paraId="69F7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DBC6FED">
            <w:pPr>
              <w:spacing w:line="360" w:lineRule="auto"/>
              <w:rPr>
                <w:rFonts w:ascii="宋体" w:hAnsi="宋体" w:eastAsia="宋体" w:cs="宋体"/>
                <w:sz w:val="24"/>
                <w:szCs w:val="24"/>
              </w:rPr>
            </w:pPr>
          </w:p>
        </w:tc>
        <w:tc>
          <w:tcPr>
            <w:tcW w:w="1567" w:type="dxa"/>
            <w:vAlign w:val="center"/>
          </w:tcPr>
          <w:p w14:paraId="767B02A3">
            <w:pPr>
              <w:spacing w:line="360" w:lineRule="auto"/>
              <w:rPr>
                <w:rFonts w:ascii="宋体" w:hAnsi="宋体" w:eastAsia="宋体" w:cs="宋体"/>
                <w:sz w:val="24"/>
                <w:szCs w:val="24"/>
              </w:rPr>
            </w:pPr>
          </w:p>
        </w:tc>
        <w:tc>
          <w:tcPr>
            <w:tcW w:w="1442" w:type="dxa"/>
            <w:vAlign w:val="center"/>
          </w:tcPr>
          <w:p w14:paraId="04E2A319">
            <w:pPr>
              <w:spacing w:line="360" w:lineRule="auto"/>
              <w:rPr>
                <w:rFonts w:ascii="宋体" w:hAnsi="宋体" w:eastAsia="宋体" w:cs="宋体"/>
                <w:sz w:val="24"/>
                <w:szCs w:val="24"/>
              </w:rPr>
            </w:pPr>
          </w:p>
        </w:tc>
        <w:tc>
          <w:tcPr>
            <w:tcW w:w="2781" w:type="dxa"/>
            <w:vAlign w:val="center"/>
          </w:tcPr>
          <w:p w14:paraId="588D5949">
            <w:pPr>
              <w:spacing w:line="360" w:lineRule="auto"/>
              <w:rPr>
                <w:rFonts w:ascii="宋体" w:hAnsi="宋体" w:eastAsia="宋体" w:cs="宋体"/>
                <w:sz w:val="24"/>
                <w:szCs w:val="24"/>
              </w:rPr>
            </w:pPr>
          </w:p>
        </w:tc>
      </w:tr>
      <w:tr w14:paraId="47EF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5346C9A">
            <w:pPr>
              <w:spacing w:line="360" w:lineRule="auto"/>
              <w:rPr>
                <w:rFonts w:ascii="宋体" w:hAnsi="宋体" w:eastAsia="宋体" w:cs="宋体"/>
                <w:sz w:val="24"/>
                <w:szCs w:val="24"/>
              </w:rPr>
            </w:pPr>
          </w:p>
        </w:tc>
        <w:tc>
          <w:tcPr>
            <w:tcW w:w="1567" w:type="dxa"/>
            <w:vAlign w:val="center"/>
          </w:tcPr>
          <w:p w14:paraId="28487BDA">
            <w:pPr>
              <w:spacing w:line="360" w:lineRule="auto"/>
              <w:rPr>
                <w:rFonts w:ascii="宋体" w:hAnsi="宋体" w:eastAsia="宋体" w:cs="宋体"/>
                <w:sz w:val="24"/>
                <w:szCs w:val="24"/>
              </w:rPr>
            </w:pPr>
          </w:p>
        </w:tc>
        <w:tc>
          <w:tcPr>
            <w:tcW w:w="1442" w:type="dxa"/>
            <w:vAlign w:val="center"/>
          </w:tcPr>
          <w:p w14:paraId="4CEE4204">
            <w:pPr>
              <w:spacing w:line="360" w:lineRule="auto"/>
              <w:rPr>
                <w:rFonts w:ascii="宋体" w:hAnsi="宋体" w:eastAsia="宋体" w:cs="宋体"/>
                <w:sz w:val="24"/>
                <w:szCs w:val="24"/>
              </w:rPr>
            </w:pPr>
          </w:p>
        </w:tc>
        <w:tc>
          <w:tcPr>
            <w:tcW w:w="2781" w:type="dxa"/>
            <w:vAlign w:val="center"/>
          </w:tcPr>
          <w:p w14:paraId="55AA7F2E">
            <w:pPr>
              <w:spacing w:line="360" w:lineRule="auto"/>
              <w:rPr>
                <w:rFonts w:ascii="宋体" w:hAnsi="宋体" w:eastAsia="宋体" w:cs="宋体"/>
                <w:sz w:val="24"/>
                <w:szCs w:val="24"/>
              </w:rPr>
            </w:pPr>
          </w:p>
        </w:tc>
      </w:tr>
      <w:tr w14:paraId="445E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2D6AE13">
            <w:pPr>
              <w:spacing w:line="360" w:lineRule="auto"/>
              <w:rPr>
                <w:rFonts w:ascii="宋体" w:hAnsi="宋体" w:eastAsia="宋体" w:cs="宋体"/>
                <w:sz w:val="24"/>
                <w:szCs w:val="24"/>
              </w:rPr>
            </w:pPr>
          </w:p>
        </w:tc>
        <w:tc>
          <w:tcPr>
            <w:tcW w:w="1567" w:type="dxa"/>
            <w:vAlign w:val="center"/>
          </w:tcPr>
          <w:p w14:paraId="3A44DBD4">
            <w:pPr>
              <w:spacing w:line="360" w:lineRule="auto"/>
              <w:rPr>
                <w:rFonts w:ascii="宋体" w:hAnsi="宋体" w:eastAsia="宋体" w:cs="宋体"/>
                <w:sz w:val="24"/>
                <w:szCs w:val="24"/>
              </w:rPr>
            </w:pPr>
          </w:p>
        </w:tc>
        <w:tc>
          <w:tcPr>
            <w:tcW w:w="1442" w:type="dxa"/>
            <w:vAlign w:val="center"/>
          </w:tcPr>
          <w:p w14:paraId="78754E6B">
            <w:pPr>
              <w:spacing w:line="360" w:lineRule="auto"/>
              <w:rPr>
                <w:rFonts w:ascii="宋体" w:hAnsi="宋体" w:eastAsia="宋体" w:cs="宋体"/>
                <w:sz w:val="24"/>
                <w:szCs w:val="24"/>
              </w:rPr>
            </w:pPr>
          </w:p>
        </w:tc>
        <w:tc>
          <w:tcPr>
            <w:tcW w:w="2781" w:type="dxa"/>
            <w:vAlign w:val="center"/>
          </w:tcPr>
          <w:p w14:paraId="4DF8A84F">
            <w:pPr>
              <w:spacing w:line="360" w:lineRule="auto"/>
              <w:rPr>
                <w:rFonts w:ascii="宋体" w:hAnsi="宋体" w:eastAsia="宋体" w:cs="宋体"/>
                <w:sz w:val="24"/>
                <w:szCs w:val="24"/>
              </w:rPr>
            </w:pPr>
          </w:p>
        </w:tc>
      </w:tr>
      <w:tr w14:paraId="450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0BC5C6E">
            <w:pPr>
              <w:spacing w:line="360" w:lineRule="auto"/>
              <w:rPr>
                <w:rFonts w:ascii="宋体" w:hAnsi="宋体" w:eastAsia="宋体" w:cs="宋体"/>
                <w:sz w:val="24"/>
                <w:szCs w:val="24"/>
              </w:rPr>
            </w:pPr>
          </w:p>
        </w:tc>
        <w:tc>
          <w:tcPr>
            <w:tcW w:w="1567" w:type="dxa"/>
            <w:vAlign w:val="center"/>
          </w:tcPr>
          <w:p w14:paraId="04B8B677">
            <w:pPr>
              <w:spacing w:line="360" w:lineRule="auto"/>
              <w:rPr>
                <w:rFonts w:ascii="宋体" w:hAnsi="宋体" w:eastAsia="宋体" w:cs="宋体"/>
                <w:sz w:val="24"/>
                <w:szCs w:val="24"/>
              </w:rPr>
            </w:pPr>
          </w:p>
        </w:tc>
        <w:tc>
          <w:tcPr>
            <w:tcW w:w="1442" w:type="dxa"/>
            <w:vAlign w:val="center"/>
          </w:tcPr>
          <w:p w14:paraId="7538A6DD">
            <w:pPr>
              <w:spacing w:line="360" w:lineRule="auto"/>
              <w:rPr>
                <w:rFonts w:ascii="宋体" w:hAnsi="宋体" w:eastAsia="宋体" w:cs="宋体"/>
                <w:sz w:val="24"/>
                <w:szCs w:val="24"/>
              </w:rPr>
            </w:pPr>
          </w:p>
        </w:tc>
        <w:tc>
          <w:tcPr>
            <w:tcW w:w="2781" w:type="dxa"/>
            <w:vAlign w:val="center"/>
          </w:tcPr>
          <w:p w14:paraId="7F6AFC44">
            <w:pPr>
              <w:spacing w:line="360" w:lineRule="auto"/>
              <w:rPr>
                <w:rFonts w:ascii="宋体" w:hAnsi="宋体" w:eastAsia="宋体" w:cs="宋体"/>
                <w:sz w:val="24"/>
                <w:szCs w:val="24"/>
              </w:rPr>
            </w:pPr>
          </w:p>
        </w:tc>
      </w:tr>
      <w:tr w14:paraId="7E27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71072B0">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37CB670C">
            <w:pPr>
              <w:spacing w:line="360" w:lineRule="auto"/>
              <w:rPr>
                <w:rFonts w:ascii="宋体" w:hAnsi="宋体" w:eastAsia="宋体" w:cs="宋体"/>
                <w:sz w:val="24"/>
                <w:szCs w:val="24"/>
              </w:rPr>
            </w:pPr>
          </w:p>
        </w:tc>
      </w:tr>
    </w:tbl>
    <w:p w14:paraId="3C9A5D25">
      <w:pPr>
        <w:spacing w:line="360" w:lineRule="auto"/>
        <w:rPr>
          <w:rFonts w:ascii="宋体" w:hAnsi="宋体" w:eastAsia="宋体" w:cs="宋体"/>
          <w:sz w:val="24"/>
          <w:szCs w:val="24"/>
        </w:rPr>
      </w:pPr>
    </w:p>
    <w:p w14:paraId="086BA6C5">
      <w:pPr>
        <w:spacing w:line="360" w:lineRule="auto"/>
        <w:rPr>
          <w:rFonts w:ascii="宋体" w:hAnsi="宋体" w:eastAsia="宋体" w:cs="宋体"/>
          <w:sz w:val="24"/>
          <w:szCs w:val="24"/>
        </w:rPr>
      </w:pPr>
    </w:p>
    <w:p w14:paraId="45A3A42E">
      <w:pPr>
        <w:spacing w:line="360" w:lineRule="auto"/>
        <w:rPr>
          <w:rFonts w:ascii="宋体" w:hAnsi="宋体" w:eastAsia="宋体" w:cs="宋体"/>
          <w:sz w:val="24"/>
          <w:szCs w:val="24"/>
        </w:rPr>
      </w:pPr>
    </w:p>
    <w:p w14:paraId="5A00418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4FFF800E">
      <w:pPr>
        <w:pStyle w:val="11"/>
        <w:ind w:left="1540" w:right="1540"/>
      </w:pPr>
    </w:p>
    <w:p w14:paraId="4E1C2EA7">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1FDF28F6">
      <w:pPr>
        <w:spacing w:line="360" w:lineRule="auto"/>
        <w:jc w:val="center"/>
        <w:rPr>
          <w:rFonts w:ascii="宋体" w:hAnsi="宋体" w:eastAsia="宋体" w:cs="宋体"/>
          <w:sz w:val="24"/>
          <w:szCs w:val="24"/>
        </w:rPr>
      </w:pPr>
    </w:p>
    <w:p w14:paraId="4BA9C530">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5DB0C40B">
      <w:pPr>
        <w:spacing w:line="360" w:lineRule="auto"/>
        <w:rPr>
          <w:rFonts w:ascii="宋体" w:hAnsi="宋体" w:eastAsia="宋体" w:cs="宋体"/>
          <w:sz w:val="24"/>
          <w:szCs w:val="24"/>
        </w:rPr>
      </w:pPr>
    </w:p>
    <w:p w14:paraId="12DCBE34">
      <w:pPr>
        <w:spacing w:line="360" w:lineRule="auto"/>
        <w:rPr>
          <w:rFonts w:ascii="宋体" w:hAnsi="宋体" w:eastAsia="宋体" w:cs="宋体"/>
          <w:b/>
          <w:bCs/>
          <w:sz w:val="24"/>
          <w:szCs w:val="24"/>
        </w:rPr>
      </w:pPr>
    </w:p>
    <w:p w14:paraId="5B285E7E">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6FDAB451">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商务条款响应情况表</w:t>
      </w:r>
    </w:p>
    <w:p w14:paraId="0DBD62CC">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473B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2FA8BE5">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19F924C">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1253DBB6">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F6FB032">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0E175FA0">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5930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FEB3D7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3C4E93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3667C6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4E11452">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D2F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D7682D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EC7F5F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5E3A97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424DDDC">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6394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75CB0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569C0E4">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42C49B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BE8ABCA">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9CA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64CF97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11FAB5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EF8A38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3858792">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5B0F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CBACB3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814D38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57F2E6F">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E979E2D">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2461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BAF0D6A">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311076E6">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59B47DC4">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70ACD8F6">
            <w:pPr>
              <w:spacing w:line="360" w:lineRule="auto"/>
              <w:rPr>
                <w:rFonts w:ascii="宋体" w:hAnsi="宋体" w:eastAsia="宋体" w:cs="宋体"/>
                <w:sz w:val="24"/>
                <w:szCs w:val="24"/>
              </w:rPr>
            </w:pPr>
          </w:p>
        </w:tc>
      </w:tr>
      <w:tr w14:paraId="2263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7ECDF22">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3E5D261F">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6DB779C2">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6878C1DB">
            <w:pPr>
              <w:spacing w:line="360" w:lineRule="auto"/>
              <w:rPr>
                <w:rFonts w:ascii="宋体" w:hAnsi="宋体" w:eastAsia="宋体" w:cs="宋体"/>
                <w:sz w:val="24"/>
                <w:szCs w:val="24"/>
              </w:rPr>
            </w:pPr>
          </w:p>
        </w:tc>
      </w:tr>
    </w:tbl>
    <w:p w14:paraId="677F4B1C">
      <w:pPr>
        <w:spacing w:line="360" w:lineRule="auto"/>
        <w:rPr>
          <w:rFonts w:ascii="宋体" w:hAnsi="宋体" w:eastAsia="宋体" w:cs="宋体"/>
          <w:sz w:val="24"/>
          <w:szCs w:val="24"/>
        </w:rPr>
      </w:pPr>
    </w:p>
    <w:p w14:paraId="0EA2E08A">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2B4A208F">
      <w:pPr>
        <w:spacing w:line="360" w:lineRule="auto"/>
        <w:rPr>
          <w:rFonts w:ascii="宋体" w:hAnsi="宋体" w:eastAsia="宋体" w:cs="宋体"/>
          <w:sz w:val="24"/>
          <w:szCs w:val="24"/>
        </w:rPr>
      </w:pPr>
    </w:p>
    <w:p w14:paraId="761D3A4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50C6327D">
      <w:pPr>
        <w:pStyle w:val="11"/>
        <w:ind w:left="1540" w:right="1540"/>
      </w:pPr>
    </w:p>
    <w:p w14:paraId="1C96DDD9">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673D2946">
      <w:pPr>
        <w:spacing w:line="360" w:lineRule="auto"/>
        <w:jc w:val="center"/>
        <w:rPr>
          <w:rFonts w:ascii="宋体" w:hAnsi="宋体" w:eastAsia="宋体" w:cs="宋体"/>
          <w:sz w:val="24"/>
          <w:szCs w:val="24"/>
        </w:rPr>
      </w:pPr>
    </w:p>
    <w:p w14:paraId="1179084B">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06698002">
      <w:pPr>
        <w:pStyle w:val="11"/>
        <w:ind w:left="1540" w:right="1540"/>
      </w:pPr>
    </w:p>
    <w:p w14:paraId="036BA155">
      <w:pPr>
        <w:spacing w:line="360" w:lineRule="auto"/>
        <w:rPr>
          <w:rFonts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bCs/>
          <w:sz w:val="24"/>
          <w:szCs w:val="24"/>
        </w:rPr>
        <w:t>附件</w:t>
      </w:r>
      <w:bookmarkEnd w:id="50"/>
      <w:bookmarkEnd w:id="51"/>
      <w:bookmarkEnd w:id="52"/>
      <w:bookmarkStart w:id="59" w:name="_Toc120614284"/>
      <w:r>
        <w:rPr>
          <w:rFonts w:hint="eastAsia" w:ascii="宋体" w:hAnsi="宋体" w:eastAsia="宋体" w:cs="宋体"/>
          <w:b/>
          <w:bCs/>
          <w:sz w:val="24"/>
          <w:szCs w:val="24"/>
        </w:rPr>
        <w:t>六</w:t>
      </w:r>
    </w:p>
    <w:p w14:paraId="78352125">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技术参数响应情况表</w:t>
      </w:r>
    </w:p>
    <w:p w14:paraId="269FDC14">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6218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0A72C8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71FCF08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5E669E8F">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20FC3C20">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30413F52">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297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038226">
            <w:pPr>
              <w:spacing w:line="360" w:lineRule="auto"/>
              <w:jc w:val="center"/>
              <w:rPr>
                <w:rFonts w:ascii="宋体" w:hAnsi="宋体" w:eastAsia="宋体" w:cs="宋体"/>
                <w:sz w:val="24"/>
                <w:szCs w:val="24"/>
              </w:rPr>
            </w:pPr>
          </w:p>
        </w:tc>
        <w:tc>
          <w:tcPr>
            <w:tcW w:w="2335" w:type="dxa"/>
          </w:tcPr>
          <w:p w14:paraId="7A62610B">
            <w:pPr>
              <w:spacing w:line="360" w:lineRule="auto"/>
              <w:jc w:val="center"/>
              <w:rPr>
                <w:rFonts w:ascii="宋体" w:hAnsi="宋体" w:eastAsia="宋体" w:cs="宋体"/>
                <w:sz w:val="24"/>
                <w:szCs w:val="24"/>
              </w:rPr>
            </w:pPr>
          </w:p>
        </w:tc>
        <w:tc>
          <w:tcPr>
            <w:tcW w:w="2836" w:type="dxa"/>
          </w:tcPr>
          <w:p w14:paraId="63BCBC5D">
            <w:pPr>
              <w:spacing w:line="360" w:lineRule="auto"/>
              <w:jc w:val="center"/>
              <w:rPr>
                <w:rFonts w:ascii="宋体" w:hAnsi="宋体" w:eastAsia="宋体" w:cs="宋体"/>
                <w:sz w:val="24"/>
                <w:szCs w:val="24"/>
              </w:rPr>
            </w:pPr>
          </w:p>
        </w:tc>
        <w:tc>
          <w:tcPr>
            <w:tcW w:w="2176" w:type="dxa"/>
          </w:tcPr>
          <w:p w14:paraId="296249A6">
            <w:pPr>
              <w:spacing w:line="360" w:lineRule="auto"/>
              <w:jc w:val="center"/>
              <w:rPr>
                <w:rFonts w:ascii="宋体" w:hAnsi="宋体" w:eastAsia="宋体" w:cs="宋体"/>
                <w:sz w:val="24"/>
                <w:szCs w:val="24"/>
              </w:rPr>
            </w:pPr>
          </w:p>
        </w:tc>
      </w:tr>
      <w:tr w14:paraId="03CE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46DFE7E">
            <w:pPr>
              <w:spacing w:line="360" w:lineRule="auto"/>
              <w:jc w:val="center"/>
              <w:rPr>
                <w:rFonts w:ascii="宋体" w:hAnsi="宋体" w:eastAsia="宋体" w:cs="宋体"/>
                <w:sz w:val="24"/>
                <w:szCs w:val="24"/>
              </w:rPr>
            </w:pPr>
          </w:p>
        </w:tc>
        <w:tc>
          <w:tcPr>
            <w:tcW w:w="2335" w:type="dxa"/>
          </w:tcPr>
          <w:p w14:paraId="71A24388">
            <w:pPr>
              <w:spacing w:line="360" w:lineRule="auto"/>
              <w:jc w:val="center"/>
              <w:rPr>
                <w:rFonts w:ascii="宋体" w:hAnsi="宋体" w:eastAsia="宋体" w:cs="宋体"/>
                <w:sz w:val="24"/>
                <w:szCs w:val="24"/>
              </w:rPr>
            </w:pPr>
          </w:p>
        </w:tc>
        <w:tc>
          <w:tcPr>
            <w:tcW w:w="2836" w:type="dxa"/>
          </w:tcPr>
          <w:p w14:paraId="596255F0">
            <w:pPr>
              <w:spacing w:line="360" w:lineRule="auto"/>
              <w:jc w:val="center"/>
              <w:rPr>
                <w:rFonts w:ascii="宋体" w:hAnsi="宋体" w:eastAsia="宋体" w:cs="宋体"/>
                <w:sz w:val="24"/>
                <w:szCs w:val="24"/>
              </w:rPr>
            </w:pPr>
          </w:p>
        </w:tc>
        <w:tc>
          <w:tcPr>
            <w:tcW w:w="2176" w:type="dxa"/>
          </w:tcPr>
          <w:p w14:paraId="02622F80">
            <w:pPr>
              <w:spacing w:line="360" w:lineRule="auto"/>
              <w:jc w:val="center"/>
              <w:rPr>
                <w:rFonts w:ascii="宋体" w:hAnsi="宋体" w:eastAsia="宋体" w:cs="宋体"/>
                <w:sz w:val="24"/>
                <w:szCs w:val="24"/>
              </w:rPr>
            </w:pPr>
          </w:p>
        </w:tc>
      </w:tr>
      <w:tr w14:paraId="040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DB8FF26">
            <w:pPr>
              <w:spacing w:line="360" w:lineRule="auto"/>
              <w:jc w:val="center"/>
              <w:rPr>
                <w:rFonts w:ascii="宋体" w:hAnsi="宋体" w:eastAsia="宋体" w:cs="宋体"/>
                <w:sz w:val="24"/>
                <w:szCs w:val="24"/>
              </w:rPr>
            </w:pPr>
          </w:p>
        </w:tc>
        <w:tc>
          <w:tcPr>
            <w:tcW w:w="2335" w:type="dxa"/>
          </w:tcPr>
          <w:p w14:paraId="72B576AB">
            <w:pPr>
              <w:spacing w:line="360" w:lineRule="auto"/>
              <w:jc w:val="center"/>
              <w:rPr>
                <w:rFonts w:ascii="宋体" w:hAnsi="宋体" w:eastAsia="宋体" w:cs="宋体"/>
                <w:sz w:val="24"/>
                <w:szCs w:val="24"/>
              </w:rPr>
            </w:pPr>
          </w:p>
        </w:tc>
        <w:tc>
          <w:tcPr>
            <w:tcW w:w="2836" w:type="dxa"/>
          </w:tcPr>
          <w:p w14:paraId="385197CC">
            <w:pPr>
              <w:spacing w:line="360" w:lineRule="auto"/>
              <w:jc w:val="center"/>
              <w:rPr>
                <w:rFonts w:ascii="宋体" w:hAnsi="宋体" w:eastAsia="宋体" w:cs="宋体"/>
                <w:sz w:val="24"/>
                <w:szCs w:val="24"/>
              </w:rPr>
            </w:pPr>
          </w:p>
        </w:tc>
        <w:tc>
          <w:tcPr>
            <w:tcW w:w="2176" w:type="dxa"/>
          </w:tcPr>
          <w:p w14:paraId="16786F22">
            <w:pPr>
              <w:spacing w:line="360" w:lineRule="auto"/>
              <w:jc w:val="center"/>
              <w:rPr>
                <w:rFonts w:ascii="宋体" w:hAnsi="宋体" w:eastAsia="宋体" w:cs="宋体"/>
                <w:sz w:val="24"/>
                <w:szCs w:val="24"/>
              </w:rPr>
            </w:pPr>
          </w:p>
        </w:tc>
      </w:tr>
      <w:tr w14:paraId="3B1B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CDFB4A3">
            <w:pPr>
              <w:spacing w:line="360" w:lineRule="auto"/>
              <w:jc w:val="center"/>
              <w:rPr>
                <w:rFonts w:ascii="宋体" w:hAnsi="宋体" w:eastAsia="宋体" w:cs="宋体"/>
                <w:sz w:val="24"/>
                <w:szCs w:val="24"/>
              </w:rPr>
            </w:pPr>
          </w:p>
        </w:tc>
        <w:tc>
          <w:tcPr>
            <w:tcW w:w="2335" w:type="dxa"/>
          </w:tcPr>
          <w:p w14:paraId="3AE3224C">
            <w:pPr>
              <w:spacing w:line="360" w:lineRule="auto"/>
              <w:jc w:val="center"/>
              <w:rPr>
                <w:rFonts w:ascii="宋体" w:hAnsi="宋体" w:eastAsia="宋体" w:cs="宋体"/>
                <w:sz w:val="24"/>
                <w:szCs w:val="24"/>
              </w:rPr>
            </w:pPr>
          </w:p>
        </w:tc>
        <w:tc>
          <w:tcPr>
            <w:tcW w:w="2836" w:type="dxa"/>
          </w:tcPr>
          <w:p w14:paraId="29346F9F">
            <w:pPr>
              <w:spacing w:line="360" w:lineRule="auto"/>
              <w:jc w:val="center"/>
              <w:rPr>
                <w:rFonts w:ascii="宋体" w:hAnsi="宋体" w:eastAsia="宋体" w:cs="宋体"/>
                <w:sz w:val="24"/>
                <w:szCs w:val="24"/>
              </w:rPr>
            </w:pPr>
          </w:p>
        </w:tc>
        <w:tc>
          <w:tcPr>
            <w:tcW w:w="2176" w:type="dxa"/>
          </w:tcPr>
          <w:p w14:paraId="40B68EF3">
            <w:pPr>
              <w:spacing w:line="360" w:lineRule="auto"/>
              <w:jc w:val="center"/>
              <w:rPr>
                <w:rFonts w:ascii="宋体" w:hAnsi="宋体" w:eastAsia="宋体" w:cs="宋体"/>
                <w:sz w:val="24"/>
                <w:szCs w:val="24"/>
              </w:rPr>
            </w:pPr>
          </w:p>
        </w:tc>
      </w:tr>
      <w:tr w14:paraId="43FD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90D5D26">
            <w:pPr>
              <w:spacing w:line="360" w:lineRule="auto"/>
              <w:jc w:val="center"/>
              <w:rPr>
                <w:rFonts w:ascii="宋体" w:hAnsi="宋体" w:eastAsia="宋体" w:cs="宋体"/>
                <w:sz w:val="24"/>
                <w:szCs w:val="24"/>
              </w:rPr>
            </w:pPr>
          </w:p>
        </w:tc>
        <w:tc>
          <w:tcPr>
            <w:tcW w:w="2335" w:type="dxa"/>
          </w:tcPr>
          <w:p w14:paraId="3B54BCEF">
            <w:pPr>
              <w:spacing w:line="360" w:lineRule="auto"/>
              <w:jc w:val="center"/>
              <w:rPr>
                <w:rFonts w:ascii="宋体" w:hAnsi="宋体" w:eastAsia="宋体" w:cs="宋体"/>
                <w:sz w:val="24"/>
                <w:szCs w:val="24"/>
              </w:rPr>
            </w:pPr>
          </w:p>
        </w:tc>
        <w:tc>
          <w:tcPr>
            <w:tcW w:w="2836" w:type="dxa"/>
          </w:tcPr>
          <w:p w14:paraId="5E86B4A0">
            <w:pPr>
              <w:spacing w:line="360" w:lineRule="auto"/>
              <w:jc w:val="center"/>
              <w:rPr>
                <w:rFonts w:ascii="宋体" w:hAnsi="宋体" w:eastAsia="宋体" w:cs="宋体"/>
                <w:sz w:val="24"/>
                <w:szCs w:val="24"/>
              </w:rPr>
            </w:pPr>
          </w:p>
        </w:tc>
        <w:tc>
          <w:tcPr>
            <w:tcW w:w="2176" w:type="dxa"/>
          </w:tcPr>
          <w:p w14:paraId="09FF2CC7">
            <w:pPr>
              <w:spacing w:line="360" w:lineRule="auto"/>
              <w:jc w:val="center"/>
              <w:rPr>
                <w:rFonts w:ascii="宋体" w:hAnsi="宋体" w:eastAsia="宋体" w:cs="宋体"/>
                <w:sz w:val="24"/>
                <w:szCs w:val="24"/>
              </w:rPr>
            </w:pPr>
          </w:p>
        </w:tc>
      </w:tr>
      <w:tr w14:paraId="147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882AA2F">
            <w:pPr>
              <w:spacing w:line="360" w:lineRule="auto"/>
              <w:jc w:val="center"/>
              <w:rPr>
                <w:rFonts w:ascii="宋体" w:hAnsi="宋体" w:eastAsia="宋体" w:cs="宋体"/>
                <w:sz w:val="24"/>
                <w:szCs w:val="24"/>
              </w:rPr>
            </w:pPr>
          </w:p>
          <w:p w14:paraId="570EF888">
            <w:pPr>
              <w:spacing w:line="360" w:lineRule="auto"/>
              <w:jc w:val="center"/>
              <w:rPr>
                <w:rFonts w:ascii="宋体" w:hAnsi="宋体" w:eastAsia="宋体" w:cs="宋体"/>
                <w:sz w:val="24"/>
                <w:szCs w:val="24"/>
              </w:rPr>
            </w:pPr>
          </w:p>
        </w:tc>
        <w:tc>
          <w:tcPr>
            <w:tcW w:w="2335" w:type="dxa"/>
          </w:tcPr>
          <w:p w14:paraId="763B9440">
            <w:pPr>
              <w:spacing w:line="360" w:lineRule="auto"/>
              <w:jc w:val="center"/>
              <w:rPr>
                <w:rFonts w:ascii="宋体" w:hAnsi="宋体" w:eastAsia="宋体" w:cs="宋体"/>
                <w:sz w:val="24"/>
                <w:szCs w:val="24"/>
              </w:rPr>
            </w:pPr>
          </w:p>
        </w:tc>
        <w:tc>
          <w:tcPr>
            <w:tcW w:w="2836" w:type="dxa"/>
          </w:tcPr>
          <w:p w14:paraId="3D7E00DB">
            <w:pPr>
              <w:spacing w:line="360" w:lineRule="auto"/>
              <w:jc w:val="center"/>
              <w:rPr>
                <w:rFonts w:ascii="宋体" w:hAnsi="宋体" w:eastAsia="宋体" w:cs="宋体"/>
                <w:sz w:val="24"/>
                <w:szCs w:val="24"/>
              </w:rPr>
            </w:pPr>
          </w:p>
        </w:tc>
        <w:tc>
          <w:tcPr>
            <w:tcW w:w="2176" w:type="dxa"/>
          </w:tcPr>
          <w:p w14:paraId="374651C8">
            <w:pPr>
              <w:spacing w:line="360" w:lineRule="auto"/>
              <w:jc w:val="center"/>
              <w:rPr>
                <w:rFonts w:ascii="宋体" w:hAnsi="宋体" w:eastAsia="宋体" w:cs="宋体"/>
                <w:sz w:val="24"/>
                <w:szCs w:val="24"/>
              </w:rPr>
            </w:pPr>
          </w:p>
        </w:tc>
      </w:tr>
      <w:tr w14:paraId="035D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A2AA8F5">
            <w:pPr>
              <w:spacing w:line="360" w:lineRule="auto"/>
              <w:jc w:val="center"/>
              <w:rPr>
                <w:rFonts w:ascii="宋体" w:hAnsi="宋体" w:eastAsia="宋体" w:cs="宋体"/>
                <w:sz w:val="24"/>
                <w:szCs w:val="24"/>
              </w:rPr>
            </w:pPr>
          </w:p>
        </w:tc>
        <w:tc>
          <w:tcPr>
            <w:tcW w:w="2335" w:type="dxa"/>
          </w:tcPr>
          <w:p w14:paraId="40A03A5C">
            <w:pPr>
              <w:spacing w:line="360" w:lineRule="auto"/>
              <w:jc w:val="center"/>
              <w:rPr>
                <w:rFonts w:ascii="宋体" w:hAnsi="宋体" w:eastAsia="宋体" w:cs="宋体"/>
                <w:sz w:val="24"/>
                <w:szCs w:val="24"/>
              </w:rPr>
            </w:pPr>
          </w:p>
        </w:tc>
        <w:tc>
          <w:tcPr>
            <w:tcW w:w="2836" w:type="dxa"/>
          </w:tcPr>
          <w:p w14:paraId="5941FA34">
            <w:pPr>
              <w:spacing w:line="360" w:lineRule="auto"/>
              <w:jc w:val="center"/>
              <w:rPr>
                <w:rFonts w:ascii="宋体" w:hAnsi="宋体" w:eastAsia="宋体" w:cs="宋体"/>
                <w:sz w:val="24"/>
                <w:szCs w:val="24"/>
              </w:rPr>
            </w:pPr>
          </w:p>
        </w:tc>
        <w:tc>
          <w:tcPr>
            <w:tcW w:w="2176" w:type="dxa"/>
          </w:tcPr>
          <w:p w14:paraId="1675B28B">
            <w:pPr>
              <w:spacing w:line="360" w:lineRule="auto"/>
              <w:jc w:val="center"/>
              <w:rPr>
                <w:rFonts w:ascii="宋体" w:hAnsi="宋体" w:eastAsia="宋体" w:cs="宋体"/>
                <w:sz w:val="24"/>
                <w:szCs w:val="24"/>
              </w:rPr>
            </w:pPr>
          </w:p>
        </w:tc>
      </w:tr>
      <w:tr w14:paraId="2ACC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6D6A238">
            <w:pPr>
              <w:spacing w:line="360" w:lineRule="auto"/>
              <w:jc w:val="center"/>
              <w:rPr>
                <w:rFonts w:ascii="宋体" w:hAnsi="宋体" w:eastAsia="宋体" w:cs="宋体"/>
                <w:sz w:val="24"/>
                <w:szCs w:val="24"/>
              </w:rPr>
            </w:pPr>
          </w:p>
        </w:tc>
        <w:tc>
          <w:tcPr>
            <w:tcW w:w="2335" w:type="dxa"/>
          </w:tcPr>
          <w:p w14:paraId="752A859A">
            <w:pPr>
              <w:spacing w:line="360" w:lineRule="auto"/>
              <w:jc w:val="center"/>
              <w:rPr>
                <w:rFonts w:ascii="宋体" w:hAnsi="宋体" w:eastAsia="宋体" w:cs="宋体"/>
                <w:sz w:val="24"/>
                <w:szCs w:val="24"/>
              </w:rPr>
            </w:pPr>
          </w:p>
        </w:tc>
        <w:tc>
          <w:tcPr>
            <w:tcW w:w="2836" w:type="dxa"/>
          </w:tcPr>
          <w:p w14:paraId="0BAF0362">
            <w:pPr>
              <w:spacing w:line="360" w:lineRule="auto"/>
              <w:jc w:val="center"/>
              <w:rPr>
                <w:rFonts w:ascii="宋体" w:hAnsi="宋体" w:eastAsia="宋体" w:cs="宋体"/>
                <w:sz w:val="24"/>
                <w:szCs w:val="24"/>
              </w:rPr>
            </w:pPr>
          </w:p>
        </w:tc>
        <w:tc>
          <w:tcPr>
            <w:tcW w:w="2176" w:type="dxa"/>
          </w:tcPr>
          <w:p w14:paraId="771C5166">
            <w:pPr>
              <w:spacing w:line="360" w:lineRule="auto"/>
              <w:jc w:val="center"/>
              <w:rPr>
                <w:rFonts w:ascii="宋体" w:hAnsi="宋体" w:eastAsia="宋体" w:cs="宋体"/>
                <w:sz w:val="24"/>
                <w:szCs w:val="24"/>
              </w:rPr>
            </w:pPr>
          </w:p>
        </w:tc>
      </w:tr>
    </w:tbl>
    <w:p w14:paraId="1CDFCA58">
      <w:pPr>
        <w:spacing w:line="360" w:lineRule="auto"/>
        <w:rPr>
          <w:rFonts w:ascii="宋体" w:hAnsi="宋体" w:eastAsia="宋体" w:cs="宋体"/>
          <w:sz w:val="24"/>
          <w:szCs w:val="24"/>
        </w:rPr>
      </w:pPr>
    </w:p>
    <w:p w14:paraId="2B8571A7">
      <w:pPr>
        <w:spacing w:line="360" w:lineRule="auto"/>
        <w:rPr>
          <w:rFonts w:ascii="宋体" w:hAnsi="宋体" w:eastAsia="宋体" w:cs="宋体"/>
          <w:sz w:val="24"/>
          <w:szCs w:val="24"/>
        </w:rPr>
      </w:pPr>
    </w:p>
    <w:p w14:paraId="08AB553E">
      <w:pPr>
        <w:spacing w:line="360" w:lineRule="auto"/>
        <w:rPr>
          <w:rFonts w:ascii="宋体" w:hAnsi="宋体" w:eastAsia="宋体" w:cs="宋体"/>
          <w:sz w:val="24"/>
          <w:szCs w:val="24"/>
        </w:rPr>
      </w:pPr>
    </w:p>
    <w:p w14:paraId="7AD38DB9">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38FBA54C">
      <w:pPr>
        <w:pStyle w:val="11"/>
        <w:ind w:left="1540" w:right="1540"/>
      </w:pPr>
    </w:p>
    <w:p w14:paraId="745AF306">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3A3F26D5">
      <w:pPr>
        <w:spacing w:line="360" w:lineRule="auto"/>
        <w:rPr>
          <w:rFonts w:ascii="宋体" w:hAnsi="宋体" w:eastAsia="宋体" w:cs="宋体"/>
          <w:sz w:val="24"/>
          <w:szCs w:val="24"/>
        </w:rPr>
      </w:pPr>
    </w:p>
    <w:p w14:paraId="340FF37E">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4692754A">
      <w:pPr>
        <w:autoSpaceDE w:val="0"/>
        <w:autoSpaceDN w:val="0"/>
        <w:spacing w:line="360" w:lineRule="auto"/>
        <w:rPr>
          <w:rFonts w:ascii="Arial" w:hAnsi="Arial" w:eastAsia="黑体" w:cs="Arial"/>
          <w:sz w:val="28"/>
          <w:szCs w:val="36"/>
        </w:rPr>
      </w:pPr>
      <w:r>
        <w:rPr>
          <w:rFonts w:ascii="Arial" w:hAnsi="Arial" w:cs="Arial"/>
          <w:b/>
        </w:rPr>
        <w:t>附件</w:t>
      </w:r>
      <w:r>
        <w:rPr>
          <w:rFonts w:hint="eastAsia" w:ascii="Arial" w:hAnsi="Arial" w:cs="Arial"/>
          <w:b/>
        </w:rPr>
        <w:t>七</w:t>
      </w:r>
    </w:p>
    <w:p w14:paraId="30F03721">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6689A709">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7E8E090E">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5F9DD3BF">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6BC2B31">
      <w:pPr>
        <w:spacing w:line="360" w:lineRule="auto"/>
        <w:ind w:firstLine="480" w:firstLineChars="200"/>
        <w:rPr>
          <w:rFonts w:ascii="宋体" w:hAnsi="宋体" w:eastAsia="宋体" w:cs="宋体"/>
          <w:sz w:val="24"/>
          <w:szCs w:val="24"/>
        </w:rPr>
      </w:pPr>
    </w:p>
    <w:p w14:paraId="48E809F0">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5903B9D3">
      <w:pPr>
        <w:pStyle w:val="11"/>
        <w:ind w:left="1540" w:right="1540"/>
        <w:rPr>
          <w:rFonts w:ascii="宋体" w:hAnsi="宋体" w:eastAsia="宋体" w:cs="宋体"/>
          <w:sz w:val="24"/>
          <w:szCs w:val="24"/>
        </w:rPr>
      </w:pPr>
    </w:p>
    <w:p w14:paraId="2B4B2163">
      <w:pPr>
        <w:pStyle w:val="11"/>
        <w:ind w:left="1540" w:right="1540"/>
        <w:rPr>
          <w:rFonts w:ascii="宋体" w:hAnsi="宋体" w:eastAsia="宋体" w:cs="宋体"/>
          <w:sz w:val="24"/>
          <w:szCs w:val="24"/>
        </w:rPr>
      </w:pPr>
    </w:p>
    <w:p w14:paraId="09D4CDA9">
      <w:pPr>
        <w:pStyle w:val="11"/>
        <w:ind w:left="1540" w:right="1540"/>
        <w:rPr>
          <w:rFonts w:ascii="宋体" w:hAnsi="宋体" w:eastAsia="宋体" w:cs="宋体"/>
          <w:sz w:val="24"/>
          <w:szCs w:val="24"/>
        </w:rPr>
      </w:pPr>
    </w:p>
    <w:p w14:paraId="52992F67">
      <w:pPr>
        <w:spacing w:line="360" w:lineRule="auto"/>
        <w:rPr>
          <w:rFonts w:ascii="宋体" w:hAnsi="宋体" w:eastAsia="宋体" w:cs="宋体"/>
          <w:sz w:val="24"/>
          <w:szCs w:val="24"/>
        </w:rPr>
      </w:pPr>
    </w:p>
    <w:p w14:paraId="24C44445">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2A3BB350">
      <w:pPr>
        <w:pStyle w:val="11"/>
        <w:ind w:left="1540" w:right="1540"/>
      </w:pPr>
    </w:p>
    <w:p w14:paraId="175A8D92">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59B3B6F8">
      <w:pPr>
        <w:spacing w:line="360" w:lineRule="auto"/>
        <w:rPr>
          <w:rFonts w:ascii="宋体" w:hAnsi="宋体" w:eastAsia="宋体" w:cs="宋体"/>
          <w:sz w:val="24"/>
          <w:szCs w:val="24"/>
        </w:rPr>
      </w:pPr>
    </w:p>
    <w:p w14:paraId="61832417">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061473CF">
      <w:pPr>
        <w:pStyle w:val="5"/>
        <w:spacing w:line="360" w:lineRule="auto"/>
        <w:rPr>
          <w:rFonts w:ascii="宋体" w:hAnsi="宋体" w:eastAsia="宋体" w:cs="宋体"/>
          <w:sz w:val="24"/>
          <w:szCs w:val="24"/>
        </w:rPr>
      </w:pPr>
    </w:p>
    <w:bookmarkEnd w:id="59"/>
    <w:p w14:paraId="1C7F2193">
      <w:pPr>
        <w:pStyle w:val="33"/>
        <w:ind w:firstLine="0"/>
        <w:rPr>
          <w:rFonts w:ascii="宋体" w:hAnsi="宋体" w:cs="宋体"/>
        </w:rPr>
      </w:pPr>
    </w:p>
    <w:p w14:paraId="496CD18F">
      <w:pPr>
        <w:pStyle w:val="33"/>
        <w:ind w:firstLine="0"/>
        <w:rPr>
          <w:rFonts w:ascii="宋体" w:hAnsi="宋体" w:cs="宋体"/>
        </w:rPr>
      </w:pPr>
    </w:p>
    <w:p w14:paraId="60019038">
      <w:pPr>
        <w:pStyle w:val="33"/>
        <w:ind w:firstLine="0"/>
        <w:rPr>
          <w:rFonts w:ascii="宋体" w:hAnsi="宋体" w:cs="宋体"/>
        </w:rPr>
      </w:pPr>
    </w:p>
    <w:p w14:paraId="3B436AB9">
      <w:pPr>
        <w:spacing w:line="360" w:lineRule="auto"/>
        <w:rPr>
          <w:rFonts w:ascii="宋体" w:hAnsi="宋体" w:cs="宋体"/>
          <w:b/>
          <w:szCs w:val="21"/>
        </w:rPr>
      </w:pPr>
      <w:bookmarkStart w:id="60" w:name="_Hlk60665956"/>
      <w:r>
        <w:rPr>
          <w:rFonts w:ascii="Arial" w:hAnsi="Arial" w:cs="Arial"/>
          <w:b/>
        </w:rPr>
        <w:t>附件</w:t>
      </w:r>
      <w:r>
        <w:rPr>
          <w:rFonts w:hint="eastAsia" w:ascii="Arial" w:hAnsi="Arial" w:cs="Arial"/>
          <w:b/>
        </w:rPr>
        <w:t>八</w:t>
      </w:r>
    </w:p>
    <w:p w14:paraId="5E935DED">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54551747">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4EBB0FF4">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692EA468">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7321CB0D">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4BB9B199">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53C36DD1">
      <w:pPr>
        <w:spacing w:line="360" w:lineRule="auto"/>
        <w:rPr>
          <w:rFonts w:ascii="宋体" w:hAnsi="宋体" w:eastAsia="宋体" w:cs="宋体"/>
          <w:sz w:val="24"/>
          <w:szCs w:val="24"/>
        </w:rPr>
      </w:pPr>
    </w:p>
    <w:p w14:paraId="3AD714EF">
      <w:pPr>
        <w:spacing w:line="360" w:lineRule="auto"/>
        <w:rPr>
          <w:rFonts w:ascii="宋体" w:hAnsi="宋体" w:eastAsia="宋体" w:cs="宋体"/>
          <w:sz w:val="24"/>
          <w:szCs w:val="24"/>
        </w:rPr>
      </w:pPr>
    </w:p>
    <w:p w14:paraId="0C98CE9F">
      <w:pPr>
        <w:spacing w:line="360" w:lineRule="auto"/>
        <w:rPr>
          <w:rFonts w:ascii="宋体" w:hAnsi="宋体" w:eastAsia="宋体" w:cs="宋体"/>
          <w:sz w:val="24"/>
          <w:szCs w:val="24"/>
        </w:rPr>
      </w:pPr>
    </w:p>
    <w:p w14:paraId="0CDF141D">
      <w:pPr>
        <w:spacing w:line="360" w:lineRule="auto"/>
        <w:rPr>
          <w:rFonts w:ascii="宋体" w:hAnsi="宋体" w:eastAsia="宋体" w:cs="宋体"/>
          <w:sz w:val="24"/>
          <w:szCs w:val="24"/>
        </w:rPr>
      </w:pPr>
    </w:p>
    <w:p w14:paraId="26DDE6C2">
      <w:pPr>
        <w:spacing w:line="360" w:lineRule="auto"/>
        <w:rPr>
          <w:rFonts w:ascii="宋体" w:hAnsi="宋体" w:eastAsia="宋体" w:cs="宋体"/>
          <w:sz w:val="24"/>
          <w:szCs w:val="24"/>
        </w:rPr>
      </w:pPr>
    </w:p>
    <w:p w14:paraId="0F448077">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8840618">
      <w:pPr>
        <w:pStyle w:val="11"/>
        <w:ind w:left="1540" w:right="1540"/>
      </w:pPr>
    </w:p>
    <w:p w14:paraId="03C86C22">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04B3C894">
      <w:pPr>
        <w:spacing w:line="360" w:lineRule="auto"/>
        <w:rPr>
          <w:rFonts w:ascii="宋体" w:hAnsi="宋体" w:eastAsia="宋体" w:cs="宋体"/>
          <w:sz w:val="24"/>
          <w:szCs w:val="24"/>
        </w:rPr>
      </w:pPr>
    </w:p>
    <w:p w14:paraId="6CF112D8">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67EC6427">
      <w:pPr>
        <w:spacing w:line="360" w:lineRule="auto"/>
        <w:rPr>
          <w:rFonts w:ascii="宋体" w:hAnsi="宋体" w:eastAsia="宋体" w:cs="宋体"/>
          <w:sz w:val="24"/>
          <w:szCs w:val="24"/>
        </w:rPr>
      </w:pPr>
    </w:p>
    <w:p w14:paraId="2336CC79">
      <w:pPr>
        <w:spacing w:line="460" w:lineRule="exact"/>
        <w:ind w:firstLine="492"/>
        <w:rPr>
          <w:rFonts w:ascii="宋体" w:hAnsi="宋体" w:eastAsia="宋体" w:cs="宋体"/>
          <w:sz w:val="24"/>
          <w:szCs w:val="24"/>
        </w:rPr>
      </w:pPr>
    </w:p>
    <w:p w14:paraId="26A3038E">
      <w:pPr>
        <w:spacing w:line="460" w:lineRule="exact"/>
        <w:ind w:firstLine="492"/>
        <w:rPr>
          <w:rFonts w:ascii="宋体" w:hAnsi="宋体" w:eastAsia="宋体" w:cs="宋体"/>
          <w:sz w:val="24"/>
          <w:szCs w:val="24"/>
        </w:rPr>
      </w:pPr>
    </w:p>
    <w:p w14:paraId="0BDAEDFC">
      <w:pPr>
        <w:autoSpaceDE w:val="0"/>
        <w:autoSpaceDN w:val="0"/>
        <w:spacing w:after="0" w:line="360" w:lineRule="auto"/>
        <w:rPr>
          <w:rFonts w:ascii="宋体" w:hAnsi="宋体"/>
        </w:rPr>
      </w:pPr>
      <w:r>
        <w:rPr>
          <w:rFonts w:ascii="Arial" w:hAnsi="Arial" w:cs="Arial"/>
          <w:b/>
        </w:rPr>
        <w:t>附件</w:t>
      </w:r>
      <w:r>
        <w:rPr>
          <w:rFonts w:hint="eastAsia" w:ascii="Arial" w:hAnsi="Arial" w:cs="Arial"/>
          <w:b/>
        </w:rPr>
        <w:t>九</w:t>
      </w:r>
    </w:p>
    <w:p w14:paraId="3FF58DCA">
      <w:pPr>
        <w:spacing w:line="360" w:lineRule="auto"/>
        <w:jc w:val="center"/>
        <w:rPr>
          <w:rFonts w:ascii="宋体" w:hAnsi="宋体" w:eastAsia="宋体" w:cs="宋体"/>
          <w:b/>
          <w:sz w:val="28"/>
          <w:szCs w:val="28"/>
        </w:rPr>
      </w:pPr>
      <w:bookmarkStart w:id="61" w:name="_Toc896"/>
      <w:bookmarkStart w:id="62" w:name="_Toc7690"/>
      <w:r>
        <w:rPr>
          <w:rFonts w:hint="eastAsia" w:ascii="宋体" w:hAnsi="宋体" w:eastAsia="宋体" w:cs="宋体"/>
          <w:b/>
          <w:sz w:val="28"/>
          <w:szCs w:val="28"/>
        </w:rPr>
        <w:t>中小企业声明函（货物）</w:t>
      </w:r>
      <w:bookmarkEnd w:id="61"/>
      <w:bookmarkEnd w:id="62"/>
    </w:p>
    <w:p w14:paraId="6B4A9CEB">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color w:val="FF0000"/>
          <w:sz w:val="24"/>
          <w:szCs w:val="24"/>
          <w:u w:val="single"/>
        </w:rPr>
        <w:t xml:space="preserve">  [单位名称]  </w:t>
      </w:r>
      <w:r>
        <w:rPr>
          <w:rFonts w:hint="eastAsia" w:ascii="宋体" w:hAnsi="宋体" w:eastAsia="宋体" w:cs="宋体"/>
          <w:snapToGrid w:val="0"/>
          <w:color w:val="FF0000"/>
          <w:sz w:val="24"/>
          <w:szCs w:val="24"/>
        </w:rPr>
        <w:t>的</w:t>
      </w:r>
      <w:r>
        <w:rPr>
          <w:rFonts w:hint="eastAsia" w:ascii="宋体" w:hAnsi="宋体" w:eastAsia="宋体" w:cs="宋体"/>
          <w:snapToGrid w:val="0"/>
          <w:color w:val="FF0000"/>
          <w:sz w:val="24"/>
          <w:szCs w:val="24"/>
          <w:u w:val="single"/>
        </w:rPr>
        <w:t xml:space="preserve">  [项目名称]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ECE2EF3">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10A73778">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7CBB947E">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w:t>
      </w:r>
    </w:p>
    <w:p w14:paraId="24DB7370">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0930179E">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39D68836">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BE6C613">
      <w:pPr>
        <w:pStyle w:val="8"/>
        <w:adjustRightInd w:val="0"/>
        <w:snapToGrid w:val="0"/>
        <w:spacing w:line="360" w:lineRule="auto"/>
        <w:ind w:firstLine="480" w:firstLineChars="200"/>
        <w:rPr>
          <w:rFonts w:ascii="宋体" w:hAnsi="宋体" w:eastAsia="宋体" w:cs="宋体"/>
          <w:snapToGrid w:val="0"/>
          <w:sz w:val="24"/>
          <w:szCs w:val="24"/>
        </w:rPr>
      </w:pPr>
    </w:p>
    <w:p w14:paraId="087150D9">
      <w:pPr>
        <w:pStyle w:val="8"/>
        <w:adjustRightInd w:val="0"/>
        <w:snapToGrid w:val="0"/>
        <w:spacing w:line="300" w:lineRule="auto"/>
        <w:rPr>
          <w:rFonts w:ascii="宋体" w:hAnsi="宋体" w:eastAsia="宋体" w:cs="宋体"/>
          <w:snapToGrid w:val="0"/>
          <w:sz w:val="24"/>
          <w:szCs w:val="24"/>
        </w:rPr>
      </w:pPr>
    </w:p>
    <w:p w14:paraId="1517CDAC">
      <w:pPr>
        <w:spacing w:line="360" w:lineRule="auto"/>
        <w:ind w:left="5500" w:leftChars="2500"/>
        <w:rPr>
          <w:rFonts w:ascii="宋体" w:hAnsi="宋体" w:eastAsia="宋体" w:cs="宋体"/>
          <w:sz w:val="24"/>
          <w:szCs w:val="24"/>
        </w:rPr>
      </w:pPr>
    </w:p>
    <w:p w14:paraId="0304141D">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投标人名称（盖章）：</w:t>
      </w:r>
    </w:p>
    <w:p w14:paraId="710E506A">
      <w:pPr>
        <w:spacing w:line="360" w:lineRule="auto"/>
        <w:ind w:firstLine="5040" w:firstLineChars="2100"/>
        <w:rPr>
          <w:rFonts w:ascii="宋体" w:hAnsi="宋体" w:eastAsia="宋体" w:cs="宋体"/>
          <w:snapToGrid w:val="0"/>
          <w:color w:val="FF0000"/>
          <w:sz w:val="24"/>
          <w:szCs w:val="24"/>
        </w:rPr>
      </w:pPr>
      <w:r>
        <w:rPr>
          <w:rFonts w:hint="eastAsia" w:ascii="宋体" w:hAnsi="宋体" w:eastAsia="宋体" w:cs="宋体"/>
          <w:sz w:val="24"/>
          <w:szCs w:val="24"/>
        </w:rPr>
        <w:t>日  期：</w:t>
      </w:r>
      <w:bookmarkEnd w:id="60"/>
      <w:r>
        <w:rPr>
          <w:rFonts w:hint="eastAsia" w:ascii="宋体" w:hAnsi="宋体" w:eastAsia="宋体" w:cs="宋体"/>
          <w:sz w:val="24"/>
          <w:szCs w:val="24"/>
        </w:rPr>
        <w:t xml:space="preserve">  年  月  日</w:t>
      </w:r>
    </w:p>
    <w:p w14:paraId="6E30F5A2">
      <w:pPr>
        <w:pStyle w:val="33"/>
        <w:ind w:firstLine="0"/>
        <w:rPr>
          <w:rFonts w:ascii="宋体" w:hAnsi="宋体" w:cs="宋体"/>
          <w:color w:val="FF0000"/>
        </w:rPr>
      </w:pPr>
      <w:r>
        <w:rPr>
          <w:rFonts w:hint="eastAsia" w:ascii="宋体" w:hAnsi="宋体" w:cs="宋体"/>
          <w:color w:val="FF0000"/>
        </w:rPr>
        <w:br w:type="page"/>
      </w:r>
    </w:p>
    <w:p w14:paraId="2DE8436B">
      <w:pPr>
        <w:pStyle w:val="33"/>
        <w:ind w:firstLine="0"/>
        <w:rPr>
          <w:rFonts w:ascii="宋体" w:hAnsi="宋体" w:cs="宋体"/>
          <w:color w:val="FF0000"/>
        </w:rPr>
      </w:pPr>
      <w:r>
        <w:rPr>
          <w:rFonts w:cs="Arial"/>
          <w:b/>
        </w:rPr>
        <w:t>附件</w:t>
      </w:r>
      <w:r>
        <w:rPr>
          <w:rFonts w:hint="eastAsia" w:cs="Arial"/>
          <w:b/>
        </w:rPr>
        <w:t>十</w:t>
      </w:r>
    </w:p>
    <w:p w14:paraId="2137D264">
      <w:pPr>
        <w:spacing w:line="360" w:lineRule="auto"/>
        <w:jc w:val="center"/>
        <w:rPr>
          <w:rFonts w:ascii="宋体" w:hAnsi="宋体" w:eastAsia="宋体" w:cs="宋体"/>
          <w:b/>
          <w:sz w:val="28"/>
          <w:szCs w:val="28"/>
        </w:rPr>
      </w:pPr>
      <w:bookmarkStart w:id="63" w:name="_Toc4019"/>
      <w:bookmarkStart w:id="64" w:name="_Toc1046"/>
      <w:r>
        <w:rPr>
          <w:rFonts w:hint="eastAsia" w:ascii="宋体" w:hAnsi="宋体" w:eastAsia="宋体" w:cs="宋体"/>
          <w:b/>
          <w:sz w:val="28"/>
          <w:szCs w:val="28"/>
        </w:rPr>
        <w:t>残疾人福利性单位声明函</w:t>
      </w:r>
      <w:bookmarkEnd w:id="63"/>
      <w:bookmarkEnd w:id="64"/>
    </w:p>
    <w:p w14:paraId="5C1CAE74">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FF0000"/>
          <w:sz w:val="24"/>
          <w:szCs w:val="24"/>
        </w:rPr>
        <w:t>且本单位参加</w:t>
      </w:r>
      <w:r>
        <w:rPr>
          <w:rFonts w:hint="eastAsia" w:ascii="宋体" w:hAnsi="宋体" w:eastAsia="宋体" w:cs="宋体"/>
          <w:color w:val="FF0000"/>
          <w:sz w:val="24"/>
          <w:szCs w:val="24"/>
          <w:u w:val="single"/>
        </w:rPr>
        <w:t>_</w:t>
      </w:r>
      <w:bookmarkStart w:id="65" w:name="_Hlk60666078"/>
      <w:r>
        <w:rPr>
          <w:rFonts w:hint="eastAsia" w:ascii="宋体" w:hAnsi="宋体" w:eastAsia="宋体" w:cs="宋体"/>
          <w:snapToGrid w:val="0"/>
          <w:color w:val="FF0000"/>
          <w:sz w:val="24"/>
          <w:szCs w:val="24"/>
          <w:u w:val="single"/>
        </w:rPr>
        <w:t xml:space="preserve"> [采购人名称] </w:t>
      </w:r>
      <w:bookmarkEnd w:id="65"/>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单位的采购文件编号为</w:t>
      </w:r>
      <w:r>
        <w:rPr>
          <w:rFonts w:hint="eastAsia" w:ascii="宋体" w:hAnsi="宋体" w:eastAsia="宋体" w:cs="宋体"/>
          <w:color w:val="FF0000"/>
          <w:sz w:val="24"/>
          <w:szCs w:val="24"/>
          <w:u w:val="single"/>
        </w:rPr>
        <w:t>_</w:t>
      </w:r>
      <w:bookmarkStart w:id="66" w:name="_Hlk60666088"/>
      <w:r>
        <w:rPr>
          <w:rFonts w:hint="eastAsia" w:ascii="宋体" w:hAnsi="宋体" w:eastAsia="宋体" w:cs="宋体"/>
          <w:snapToGrid w:val="0"/>
          <w:color w:val="FF0000"/>
          <w:sz w:val="24"/>
          <w:szCs w:val="24"/>
          <w:u w:val="single"/>
        </w:rPr>
        <w:t xml:space="preserve"> [项目编号] </w:t>
      </w:r>
      <w:bookmarkEnd w:id="66"/>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的</w:t>
      </w:r>
      <w:r>
        <w:rPr>
          <w:rFonts w:hint="eastAsia" w:ascii="宋体" w:hAnsi="宋体" w:eastAsia="宋体" w:cs="宋体"/>
          <w:color w:val="FF0000"/>
          <w:sz w:val="24"/>
          <w:szCs w:val="24"/>
          <w:u w:val="single"/>
        </w:rPr>
        <w:t xml:space="preserve">  </w:t>
      </w:r>
      <w:bookmarkStart w:id="67" w:name="_Hlk60666094"/>
      <w:r>
        <w:rPr>
          <w:rFonts w:hint="eastAsia" w:ascii="宋体" w:hAnsi="宋体" w:eastAsia="宋体" w:cs="宋体"/>
          <w:snapToGrid w:val="0"/>
          <w:color w:val="FF0000"/>
          <w:sz w:val="24"/>
          <w:szCs w:val="24"/>
          <w:u w:val="single"/>
        </w:rPr>
        <w:t>[项目名称]</w:t>
      </w:r>
      <w:bookmarkEnd w:id="67"/>
      <w:r>
        <w:rPr>
          <w:rFonts w:hint="eastAsia" w:ascii="宋体" w:hAnsi="宋体" w:eastAsia="宋体" w:cs="宋体"/>
          <w:snapToGrid w:val="0"/>
          <w:color w:val="FF0000"/>
          <w:sz w:val="24"/>
          <w:szCs w:val="24"/>
          <w:u w:val="single"/>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68" w:name="_Hlk60666108"/>
      <w:r>
        <w:rPr>
          <w:rFonts w:hint="eastAsia" w:ascii="宋体" w:hAnsi="宋体" w:eastAsia="宋体" w:cs="宋体"/>
          <w:sz w:val="24"/>
          <w:szCs w:val="24"/>
          <w:u w:val="single"/>
        </w:rPr>
        <w:t xml:space="preserve">  [残疾人福利性单位名称]  </w:t>
      </w:r>
      <w:bookmarkEnd w:id="68"/>
      <w:r>
        <w:rPr>
          <w:rFonts w:hint="eastAsia" w:ascii="宋体" w:hAnsi="宋体" w:eastAsia="宋体" w:cs="宋体"/>
          <w:sz w:val="24"/>
          <w:szCs w:val="24"/>
        </w:rPr>
        <w:t>制造的货物（不包括使用非残疾人福利性单位注册商标的货物）。</w:t>
      </w:r>
    </w:p>
    <w:p w14:paraId="66AAAFC2">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9244046">
      <w:pPr>
        <w:spacing w:before="48" w:beforeLines="20" w:line="360" w:lineRule="auto"/>
        <w:ind w:firstLine="480" w:firstLineChars="200"/>
        <w:rPr>
          <w:rFonts w:ascii="宋体" w:hAnsi="宋体" w:eastAsia="宋体" w:cs="宋体"/>
          <w:sz w:val="24"/>
          <w:szCs w:val="24"/>
        </w:rPr>
      </w:pPr>
    </w:p>
    <w:p w14:paraId="5450B288">
      <w:pPr>
        <w:spacing w:line="588" w:lineRule="exact"/>
        <w:ind w:firstLine="480" w:firstLineChars="200"/>
        <w:rPr>
          <w:rFonts w:ascii="宋体" w:hAnsi="宋体" w:eastAsia="宋体" w:cs="宋体"/>
          <w:b/>
          <w:bCs/>
          <w:sz w:val="24"/>
          <w:szCs w:val="24"/>
        </w:rPr>
      </w:pPr>
      <w:bookmarkStart w:id="69" w:name="_Hlk60666116"/>
      <w:r>
        <w:rPr>
          <w:rFonts w:hint="eastAsia" w:ascii="宋体" w:hAnsi="宋体" w:eastAsia="宋体" w:cs="宋体"/>
          <w:snapToGrid w:val="0"/>
          <w:sz w:val="24"/>
          <w:szCs w:val="24"/>
        </w:rPr>
        <w:t xml:space="preserve"> </w:t>
      </w:r>
    </w:p>
    <w:bookmarkEnd w:id="69"/>
    <w:p w14:paraId="501ACE79">
      <w:pPr>
        <w:spacing w:line="588" w:lineRule="exact"/>
        <w:ind w:firstLine="504" w:firstLineChars="200"/>
        <w:rPr>
          <w:rFonts w:ascii="宋体" w:hAnsi="宋体" w:eastAsia="宋体" w:cs="宋体"/>
          <w:spacing w:val="6"/>
          <w:sz w:val="24"/>
          <w:szCs w:val="24"/>
        </w:rPr>
      </w:pPr>
    </w:p>
    <w:p w14:paraId="0A2F50A8">
      <w:pPr>
        <w:spacing w:line="588" w:lineRule="exact"/>
        <w:ind w:firstLine="504" w:firstLineChars="200"/>
        <w:rPr>
          <w:rFonts w:ascii="宋体" w:hAnsi="宋体" w:eastAsia="宋体" w:cs="宋体"/>
          <w:spacing w:val="6"/>
          <w:sz w:val="24"/>
          <w:szCs w:val="24"/>
        </w:rPr>
      </w:pPr>
    </w:p>
    <w:p w14:paraId="717DBB13">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投标人名称（盖章）：</w:t>
      </w:r>
    </w:p>
    <w:p w14:paraId="5961CD2B">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7A75E12C">
      <w:pPr>
        <w:spacing w:line="320" w:lineRule="exact"/>
        <w:rPr>
          <w:rFonts w:ascii="宋体" w:hAnsi="宋体" w:eastAsia="宋体" w:cs="宋体"/>
          <w:sz w:val="24"/>
          <w:szCs w:val="24"/>
        </w:rPr>
      </w:pPr>
    </w:p>
    <w:p w14:paraId="4827F073">
      <w:pPr>
        <w:pStyle w:val="33"/>
        <w:ind w:firstLine="0"/>
        <w:rPr>
          <w:rFonts w:ascii="宋体" w:hAnsi="宋体" w:cs="宋体"/>
        </w:rPr>
      </w:pPr>
    </w:p>
    <w:p w14:paraId="7F52452A">
      <w:pPr>
        <w:pStyle w:val="33"/>
        <w:ind w:firstLine="0"/>
        <w:rPr>
          <w:rFonts w:ascii="宋体" w:hAnsi="宋体" w:cs="宋体"/>
          <w:color w:val="FF0000"/>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D60D">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22</w:t>
    </w:r>
    <w:r>
      <w:rPr>
        <w:rFonts w:ascii="宋体" w:hAnsi="宋体"/>
      </w:rPr>
      <w:fldChar w:fldCharType="end"/>
    </w:r>
  </w:p>
  <w:p w14:paraId="66444529">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7E92">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67028D1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C949">
    <w:pPr>
      <w:pStyle w:val="16"/>
    </w:pPr>
  </w:p>
  <w:p w14:paraId="2CE5F3E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9F5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15400"/>
    <w:rsid w:val="00026CA5"/>
    <w:rsid w:val="00027012"/>
    <w:rsid w:val="000458DB"/>
    <w:rsid w:val="000508AB"/>
    <w:rsid w:val="00050D10"/>
    <w:rsid w:val="00053D8C"/>
    <w:rsid w:val="0008466D"/>
    <w:rsid w:val="0009546A"/>
    <w:rsid w:val="000B08EC"/>
    <w:rsid w:val="000B0E83"/>
    <w:rsid w:val="000B538B"/>
    <w:rsid w:val="000D0163"/>
    <w:rsid w:val="000D0E43"/>
    <w:rsid w:val="00101A8A"/>
    <w:rsid w:val="00101AE9"/>
    <w:rsid w:val="001225B3"/>
    <w:rsid w:val="00124A3C"/>
    <w:rsid w:val="001338F1"/>
    <w:rsid w:val="00141840"/>
    <w:rsid w:val="0016026B"/>
    <w:rsid w:val="00167738"/>
    <w:rsid w:val="0018443B"/>
    <w:rsid w:val="001A049C"/>
    <w:rsid w:val="001B6A78"/>
    <w:rsid w:val="001C20DD"/>
    <w:rsid w:val="001C4B26"/>
    <w:rsid w:val="001D0768"/>
    <w:rsid w:val="001E4020"/>
    <w:rsid w:val="001F4F63"/>
    <w:rsid w:val="0020432E"/>
    <w:rsid w:val="002070F5"/>
    <w:rsid w:val="00211AF7"/>
    <w:rsid w:val="00232127"/>
    <w:rsid w:val="002327D4"/>
    <w:rsid w:val="00233DCF"/>
    <w:rsid w:val="0024384D"/>
    <w:rsid w:val="00247351"/>
    <w:rsid w:val="00272CB4"/>
    <w:rsid w:val="002A26A4"/>
    <w:rsid w:val="002B1224"/>
    <w:rsid w:val="002D2055"/>
    <w:rsid w:val="002E26AA"/>
    <w:rsid w:val="002F10BC"/>
    <w:rsid w:val="003004AB"/>
    <w:rsid w:val="00300F88"/>
    <w:rsid w:val="00307A95"/>
    <w:rsid w:val="00323B43"/>
    <w:rsid w:val="00327947"/>
    <w:rsid w:val="00354473"/>
    <w:rsid w:val="0036460C"/>
    <w:rsid w:val="00380B99"/>
    <w:rsid w:val="0038270D"/>
    <w:rsid w:val="003B2DF7"/>
    <w:rsid w:val="003C5AEA"/>
    <w:rsid w:val="003D2715"/>
    <w:rsid w:val="003D37D8"/>
    <w:rsid w:val="003F3546"/>
    <w:rsid w:val="003F7CC8"/>
    <w:rsid w:val="00411C53"/>
    <w:rsid w:val="00414074"/>
    <w:rsid w:val="00415A04"/>
    <w:rsid w:val="00421D40"/>
    <w:rsid w:val="00426133"/>
    <w:rsid w:val="004358AB"/>
    <w:rsid w:val="0043654C"/>
    <w:rsid w:val="0044705E"/>
    <w:rsid w:val="004808C6"/>
    <w:rsid w:val="004A4F2D"/>
    <w:rsid w:val="004D0A09"/>
    <w:rsid w:val="004E3402"/>
    <w:rsid w:val="004F5C9E"/>
    <w:rsid w:val="005129DB"/>
    <w:rsid w:val="005539A0"/>
    <w:rsid w:val="00582977"/>
    <w:rsid w:val="005866DD"/>
    <w:rsid w:val="00590D7C"/>
    <w:rsid w:val="005B00B9"/>
    <w:rsid w:val="005B156F"/>
    <w:rsid w:val="005B44B4"/>
    <w:rsid w:val="005F7E13"/>
    <w:rsid w:val="0060453F"/>
    <w:rsid w:val="006045FD"/>
    <w:rsid w:val="006411FE"/>
    <w:rsid w:val="00663D89"/>
    <w:rsid w:val="0068120D"/>
    <w:rsid w:val="00681F07"/>
    <w:rsid w:val="006A096A"/>
    <w:rsid w:val="006A112C"/>
    <w:rsid w:val="006B3CF5"/>
    <w:rsid w:val="006C6755"/>
    <w:rsid w:val="006C6B1D"/>
    <w:rsid w:val="0070398D"/>
    <w:rsid w:val="00707109"/>
    <w:rsid w:val="00710E53"/>
    <w:rsid w:val="0071106B"/>
    <w:rsid w:val="007178CD"/>
    <w:rsid w:val="00725153"/>
    <w:rsid w:val="00747556"/>
    <w:rsid w:val="0078734C"/>
    <w:rsid w:val="00792482"/>
    <w:rsid w:val="0079316D"/>
    <w:rsid w:val="007947E9"/>
    <w:rsid w:val="007A58F8"/>
    <w:rsid w:val="007B2AFF"/>
    <w:rsid w:val="007E7E0C"/>
    <w:rsid w:val="007F18E6"/>
    <w:rsid w:val="007F226B"/>
    <w:rsid w:val="00841379"/>
    <w:rsid w:val="0084181D"/>
    <w:rsid w:val="0085068C"/>
    <w:rsid w:val="008545FA"/>
    <w:rsid w:val="0088034E"/>
    <w:rsid w:val="008940B1"/>
    <w:rsid w:val="008B154E"/>
    <w:rsid w:val="008B7726"/>
    <w:rsid w:val="008C199F"/>
    <w:rsid w:val="008C653B"/>
    <w:rsid w:val="008F5952"/>
    <w:rsid w:val="008F6FC4"/>
    <w:rsid w:val="008F7663"/>
    <w:rsid w:val="00901E4A"/>
    <w:rsid w:val="00902BCD"/>
    <w:rsid w:val="00904B3B"/>
    <w:rsid w:val="00914B43"/>
    <w:rsid w:val="00917C9A"/>
    <w:rsid w:val="009330FF"/>
    <w:rsid w:val="00937A6C"/>
    <w:rsid w:val="00954E6B"/>
    <w:rsid w:val="009569A2"/>
    <w:rsid w:val="00956FA7"/>
    <w:rsid w:val="0096065F"/>
    <w:rsid w:val="00960ECF"/>
    <w:rsid w:val="00985BBC"/>
    <w:rsid w:val="0099642C"/>
    <w:rsid w:val="009B4528"/>
    <w:rsid w:val="009D140B"/>
    <w:rsid w:val="009E1102"/>
    <w:rsid w:val="009E4FC4"/>
    <w:rsid w:val="009E5541"/>
    <w:rsid w:val="00A02CA7"/>
    <w:rsid w:val="00A42F17"/>
    <w:rsid w:val="00A478D2"/>
    <w:rsid w:val="00A67624"/>
    <w:rsid w:val="00A719C8"/>
    <w:rsid w:val="00A754E0"/>
    <w:rsid w:val="00AA278C"/>
    <w:rsid w:val="00AB3CFF"/>
    <w:rsid w:val="00AC2325"/>
    <w:rsid w:val="00AC3CE4"/>
    <w:rsid w:val="00AD713B"/>
    <w:rsid w:val="00AE6332"/>
    <w:rsid w:val="00AF0E8F"/>
    <w:rsid w:val="00B06748"/>
    <w:rsid w:val="00B101FD"/>
    <w:rsid w:val="00B10D4E"/>
    <w:rsid w:val="00B300AE"/>
    <w:rsid w:val="00B3153D"/>
    <w:rsid w:val="00B32830"/>
    <w:rsid w:val="00B33A83"/>
    <w:rsid w:val="00B47081"/>
    <w:rsid w:val="00B4709A"/>
    <w:rsid w:val="00B47424"/>
    <w:rsid w:val="00B531AF"/>
    <w:rsid w:val="00B54479"/>
    <w:rsid w:val="00B7298F"/>
    <w:rsid w:val="00B907CA"/>
    <w:rsid w:val="00B9381E"/>
    <w:rsid w:val="00B97749"/>
    <w:rsid w:val="00BA7036"/>
    <w:rsid w:val="00BB2734"/>
    <w:rsid w:val="00BC757B"/>
    <w:rsid w:val="00BC7A5C"/>
    <w:rsid w:val="00BD2AED"/>
    <w:rsid w:val="00BD6A49"/>
    <w:rsid w:val="00BD77ED"/>
    <w:rsid w:val="00BE7284"/>
    <w:rsid w:val="00BE7EAE"/>
    <w:rsid w:val="00BF3F02"/>
    <w:rsid w:val="00BF6FFC"/>
    <w:rsid w:val="00C1099E"/>
    <w:rsid w:val="00C13584"/>
    <w:rsid w:val="00C30C20"/>
    <w:rsid w:val="00C40E65"/>
    <w:rsid w:val="00C541CB"/>
    <w:rsid w:val="00C55166"/>
    <w:rsid w:val="00C76558"/>
    <w:rsid w:val="00C85F20"/>
    <w:rsid w:val="00C86FD4"/>
    <w:rsid w:val="00D1342A"/>
    <w:rsid w:val="00D27335"/>
    <w:rsid w:val="00D278D7"/>
    <w:rsid w:val="00D31D50"/>
    <w:rsid w:val="00D511E5"/>
    <w:rsid w:val="00D53633"/>
    <w:rsid w:val="00D56CB6"/>
    <w:rsid w:val="00D61AE7"/>
    <w:rsid w:val="00D634CC"/>
    <w:rsid w:val="00D774B6"/>
    <w:rsid w:val="00D9005C"/>
    <w:rsid w:val="00DA1746"/>
    <w:rsid w:val="00DA4334"/>
    <w:rsid w:val="00DB5FD8"/>
    <w:rsid w:val="00DC7DAA"/>
    <w:rsid w:val="00DE05FA"/>
    <w:rsid w:val="00DE3E67"/>
    <w:rsid w:val="00DE421A"/>
    <w:rsid w:val="00DF12D7"/>
    <w:rsid w:val="00E011DE"/>
    <w:rsid w:val="00E1229F"/>
    <w:rsid w:val="00E14FB9"/>
    <w:rsid w:val="00E31BD3"/>
    <w:rsid w:val="00E34600"/>
    <w:rsid w:val="00E52BFB"/>
    <w:rsid w:val="00E81B75"/>
    <w:rsid w:val="00EB187E"/>
    <w:rsid w:val="00EB3448"/>
    <w:rsid w:val="00F04061"/>
    <w:rsid w:val="00F14151"/>
    <w:rsid w:val="00F30A36"/>
    <w:rsid w:val="00F4455E"/>
    <w:rsid w:val="00F5231B"/>
    <w:rsid w:val="00F73DDF"/>
    <w:rsid w:val="00F94053"/>
    <w:rsid w:val="00FA358B"/>
    <w:rsid w:val="00FA4F5F"/>
    <w:rsid w:val="00FB608D"/>
    <w:rsid w:val="00FD6996"/>
    <w:rsid w:val="00FF43FE"/>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170A41"/>
    <w:rsid w:val="032A1114"/>
    <w:rsid w:val="032D2A73"/>
    <w:rsid w:val="034C553C"/>
    <w:rsid w:val="03B95FF4"/>
    <w:rsid w:val="03D71F9B"/>
    <w:rsid w:val="03E56DE9"/>
    <w:rsid w:val="04257707"/>
    <w:rsid w:val="043A5387"/>
    <w:rsid w:val="04545D1C"/>
    <w:rsid w:val="046C12B8"/>
    <w:rsid w:val="04756DA8"/>
    <w:rsid w:val="04B62533"/>
    <w:rsid w:val="04BE31D4"/>
    <w:rsid w:val="04C2712A"/>
    <w:rsid w:val="04E50427"/>
    <w:rsid w:val="04F9370C"/>
    <w:rsid w:val="0501370E"/>
    <w:rsid w:val="05094D59"/>
    <w:rsid w:val="052878D5"/>
    <w:rsid w:val="054D2E98"/>
    <w:rsid w:val="05542478"/>
    <w:rsid w:val="056B10A4"/>
    <w:rsid w:val="058D598A"/>
    <w:rsid w:val="061340E1"/>
    <w:rsid w:val="063127B9"/>
    <w:rsid w:val="068648B3"/>
    <w:rsid w:val="06BC2CAD"/>
    <w:rsid w:val="06DF0467"/>
    <w:rsid w:val="072D2F81"/>
    <w:rsid w:val="07302A71"/>
    <w:rsid w:val="0757624F"/>
    <w:rsid w:val="075A2F48"/>
    <w:rsid w:val="076B1CFB"/>
    <w:rsid w:val="079F3753"/>
    <w:rsid w:val="07A64AE1"/>
    <w:rsid w:val="07D23B28"/>
    <w:rsid w:val="080D2DB2"/>
    <w:rsid w:val="086542F4"/>
    <w:rsid w:val="089E3A0A"/>
    <w:rsid w:val="08AE6343"/>
    <w:rsid w:val="08BA6A96"/>
    <w:rsid w:val="08D06D38"/>
    <w:rsid w:val="08DB6A0C"/>
    <w:rsid w:val="08F04266"/>
    <w:rsid w:val="08F33D56"/>
    <w:rsid w:val="091E5277"/>
    <w:rsid w:val="0923288D"/>
    <w:rsid w:val="092D370C"/>
    <w:rsid w:val="095011A8"/>
    <w:rsid w:val="09697C97"/>
    <w:rsid w:val="097924AD"/>
    <w:rsid w:val="09AA6B0A"/>
    <w:rsid w:val="09E35B01"/>
    <w:rsid w:val="0A4505E1"/>
    <w:rsid w:val="0A72767F"/>
    <w:rsid w:val="0A913826"/>
    <w:rsid w:val="0A9F5608"/>
    <w:rsid w:val="0AA25A34"/>
    <w:rsid w:val="0AFD0EBC"/>
    <w:rsid w:val="0B273E7A"/>
    <w:rsid w:val="0B3F06D8"/>
    <w:rsid w:val="0B495EAF"/>
    <w:rsid w:val="0B582B93"/>
    <w:rsid w:val="0B8D2879"/>
    <w:rsid w:val="0B9C171C"/>
    <w:rsid w:val="0B9F01C5"/>
    <w:rsid w:val="0BA84D1F"/>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12C24FB"/>
    <w:rsid w:val="116E48C1"/>
    <w:rsid w:val="11A8242F"/>
    <w:rsid w:val="11D61803"/>
    <w:rsid w:val="121A2353"/>
    <w:rsid w:val="12285C2A"/>
    <w:rsid w:val="127557DC"/>
    <w:rsid w:val="12BA7692"/>
    <w:rsid w:val="12CD1ABC"/>
    <w:rsid w:val="13433B2C"/>
    <w:rsid w:val="13491142"/>
    <w:rsid w:val="134C52CB"/>
    <w:rsid w:val="1389410E"/>
    <w:rsid w:val="13A02D2C"/>
    <w:rsid w:val="13A66AFB"/>
    <w:rsid w:val="13AE369B"/>
    <w:rsid w:val="13AF4D1D"/>
    <w:rsid w:val="13F15336"/>
    <w:rsid w:val="14101C60"/>
    <w:rsid w:val="141D612B"/>
    <w:rsid w:val="143376FC"/>
    <w:rsid w:val="14983A03"/>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71C6B6E"/>
    <w:rsid w:val="1720665E"/>
    <w:rsid w:val="176877CB"/>
    <w:rsid w:val="177F7730"/>
    <w:rsid w:val="17A10E21"/>
    <w:rsid w:val="17A600E3"/>
    <w:rsid w:val="17D336D0"/>
    <w:rsid w:val="18041ADC"/>
    <w:rsid w:val="18100480"/>
    <w:rsid w:val="184C3483"/>
    <w:rsid w:val="185508F2"/>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9C64CF"/>
    <w:rsid w:val="1BC872C4"/>
    <w:rsid w:val="1C47468D"/>
    <w:rsid w:val="1C63666B"/>
    <w:rsid w:val="1C6568C1"/>
    <w:rsid w:val="1C766D20"/>
    <w:rsid w:val="1C9D24FF"/>
    <w:rsid w:val="1C9D42AD"/>
    <w:rsid w:val="1CAF7C2C"/>
    <w:rsid w:val="1CBF6453"/>
    <w:rsid w:val="1CDD28FB"/>
    <w:rsid w:val="1CE37586"/>
    <w:rsid w:val="1CE53D0D"/>
    <w:rsid w:val="1CF55E97"/>
    <w:rsid w:val="1D022362"/>
    <w:rsid w:val="1D302650"/>
    <w:rsid w:val="1D5C5F16"/>
    <w:rsid w:val="1D7F1C04"/>
    <w:rsid w:val="1D9751A0"/>
    <w:rsid w:val="1DC15D79"/>
    <w:rsid w:val="1DEB1048"/>
    <w:rsid w:val="1DED232D"/>
    <w:rsid w:val="1DFE6FCD"/>
    <w:rsid w:val="1E276EDE"/>
    <w:rsid w:val="1E48649A"/>
    <w:rsid w:val="1E676920"/>
    <w:rsid w:val="1E7D4396"/>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31828DF"/>
    <w:rsid w:val="231D1CA3"/>
    <w:rsid w:val="238757A3"/>
    <w:rsid w:val="24466FD8"/>
    <w:rsid w:val="24853FA4"/>
    <w:rsid w:val="249E5066"/>
    <w:rsid w:val="24BC0CFB"/>
    <w:rsid w:val="24BE1264"/>
    <w:rsid w:val="24C534EE"/>
    <w:rsid w:val="24E011DB"/>
    <w:rsid w:val="251F61A7"/>
    <w:rsid w:val="25276E09"/>
    <w:rsid w:val="253160CE"/>
    <w:rsid w:val="2540611D"/>
    <w:rsid w:val="25643BBA"/>
    <w:rsid w:val="256B319A"/>
    <w:rsid w:val="25701635"/>
    <w:rsid w:val="25D02FFD"/>
    <w:rsid w:val="25D16D75"/>
    <w:rsid w:val="25E62821"/>
    <w:rsid w:val="25F018F1"/>
    <w:rsid w:val="25FD7B6A"/>
    <w:rsid w:val="260E3B25"/>
    <w:rsid w:val="26232D49"/>
    <w:rsid w:val="263A491A"/>
    <w:rsid w:val="26467763"/>
    <w:rsid w:val="26934B38"/>
    <w:rsid w:val="270513CC"/>
    <w:rsid w:val="270B6D25"/>
    <w:rsid w:val="271433BD"/>
    <w:rsid w:val="272730F1"/>
    <w:rsid w:val="272950BB"/>
    <w:rsid w:val="272A2BE1"/>
    <w:rsid w:val="27F130D8"/>
    <w:rsid w:val="281D62A2"/>
    <w:rsid w:val="282F6B87"/>
    <w:rsid w:val="283006CB"/>
    <w:rsid w:val="28395EF7"/>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4398C"/>
    <w:rsid w:val="2B326508"/>
    <w:rsid w:val="2B5E554F"/>
    <w:rsid w:val="2B724B56"/>
    <w:rsid w:val="2B7D59D5"/>
    <w:rsid w:val="2B7D7783"/>
    <w:rsid w:val="2B991AB0"/>
    <w:rsid w:val="2BB37649"/>
    <w:rsid w:val="2BBD4024"/>
    <w:rsid w:val="2C0B2FE1"/>
    <w:rsid w:val="2C2B5431"/>
    <w:rsid w:val="2C861F08"/>
    <w:rsid w:val="2CE55431"/>
    <w:rsid w:val="2D016192"/>
    <w:rsid w:val="2D031F0A"/>
    <w:rsid w:val="2D0A14EA"/>
    <w:rsid w:val="2D870D8D"/>
    <w:rsid w:val="2D8C1F00"/>
    <w:rsid w:val="2DA059AB"/>
    <w:rsid w:val="2DA134D1"/>
    <w:rsid w:val="2DC53663"/>
    <w:rsid w:val="2DF83A39"/>
    <w:rsid w:val="2E206592"/>
    <w:rsid w:val="2E474078"/>
    <w:rsid w:val="2E516CA5"/>
    <w:rsid w:val="2E9F3EB4"/>
    <w:rsid w:val="2EC851B9"/>
    <w:rsid w:val="2F0C331C"/>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D81743"/>
    <w:rsid w:val="3321758E"/>
    <w:rsid w:val="33226E62"/>
    <w:rsid w:val="33260700"/>
    <w:rsid w:val="334943EF"/>
    <w:rsid w:val="3359251C"/>
    <w:rsid w:val="33633703"/>
    <w:rsid w:val="33955886"/>
    <w:rsid w:val="339A4C4A"/>
    <w:rsid w:val="33A53D1B"/>
    <w:rsid w:val="33E505BB"/>
    <w:rsid w:val="33EC194A"/>
    <w:rsid w:val="33F86541"/>
    <w:rsid w:val="341F2049"/>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73B04F2"/>
    <w:rsid w:val="37476E97"/>
    <w:rsid w:val="375D66BB"/>
    <w:rsid w:val="3770728F"/>
    <w:rsid w:val="37AB38CA"/>
    <w:rsid w:val="37E56DDC"/>
    <w:rsid w:val="380D1E8F"/>
    <w:rsid w:val="382F0057"/>
    <w:rsid w:val="3857597E"/>
    <w:rsid w:val="38795776"/>
    <w:rsid w:val="387D5266"/>
    <w:rsid w:val="38857012"/>
    <w:rsid w:val="388E7474"/>
    <w:rsid w:val="38AA7519"/>
    <w:rsid w:val="38EC5F48"/>
    <w:rsid w:val="38FE7D77"/>
    <w:rsid w:val="391D25A6"/>
    <w:rsid w:val="39441D80"/>
    <w:rsid w:val="39AF5FE9"/>
    <w:rsid w:val="39F72DF7"/>
    <w:rsid w:val="39F74BA5"/>
    <w:rsid w:val="3A007301"/>
    <w:rsid w:val="3A137505"/>
    <w:rsid w:val="3A2B55C8"/>
    <w:rsid w:val="3A986D2C"/>
    <w:rsid w:val="3ABE3914"/>
    <w:rsid w:val="3AD66EB0"/>
    <w:rsid w:val="3AF17846"/>
    <w:rsid w:val="3AF86E26"/>
    <w:rsid w:val="3AFF6F7B"/>
    <w:rsid w:val="3B091033"/>
    <w:rsid w:val="3B0C4680"/>
    <w:rsid w:val="3B0F5F1E"/>
    <w:rsid w:val="3B1A3241"/>
    <w:rsid w:val="3B365BA1"/>
    <w:rsid w:val="3B76775E"/>
    <w:rsid w:val="3B8B4B6D"/>
    <w:rsid w:val="3BCA5180"/>
    <w:rsid w:val="3BDA11E9"/>
    <w:rsid w:val="3BF375EE"/>
    <w:rsid w:val="3C3976F6"/>
    <w:rsid w:val="3C826230"/>
    <w:rsid w:val="3CC52D38"/>
    <w:rsid w:val="3CEF24AB"/>
    <w:rsid w:val="3D496EB4"/>
    <w:rsid w:val="3D792215"/>
    <w:rsid w:val="3DEC2546"/>
    <w:rsid w:val="3E104487"/>
    <w:rsid w:val="3E5F25DA"/>
    <w:rsid w:val="3E79001F"/>
    <w:rsid w:val="3EB05C6A"/>
    <w:rsid w:val="3F2F6B8F"/>
    <w:rsid w:val="3F635767"/>
    <w:rsid w:val="3F694AB8"/>
    <w:rsid w:val="3F7A2500"/>
    <w:rsid w:val="3FEA0D08"/>
    <w:rsid w:val="3FF37BBC"/>
    <w:rsid w:val="40185875"/>
    <w:rsid w:val="404228F2"/>
    <w:rsid w:val="40644F5E"/>
    <w:rsid w:val="40752CC7"/>
    <w:rsid w:val="40AB611F"/>
    <w:rsid w:val="40B02E93"/>
    <w:rsid w:val="40CE5957"/>
    <w:rsid w:val="40DF4BB2"/>
    <w:rsid w:val="40EF37ED"/>
    <w:rsid w:val="4105404B"/>
    <w:rsid w:val="41187806"/>
    <w:rsid w:val="412F731A"/>
    <w:rsid w:val="41AA34F2"/>
    <w:rsid w:val="41BE6C7A"/>
    <w:rsid w:val="41E06866"/>
    <w:rsid w:val="41EC0D67"/>
    <w:rsid w:val="41FC798D"/>
    <w:rsid w:val="425E5F23"/>
    <w:rsid w:val="4292190E"/>
    <w:rsid w:val="42A33B1C"/>
    <w:rsid w:val="43004304"/>
    <w:rsid w:val="43566A75"/>
    <w:rsid w:val="43CF0940"/>
    <w:rsid w:val="43E53CC0"/>
    <w:rsid w:val="44056110"/>
    <w:rsid w:val="443B5FD6"/>
    <w:rsid w:val="44451010"/>
    <w:rsid w:val="44557097"/>
    <w:rsid w:val="44B32010"/>
    <w:rsid w:val="44B87626"/>
    <w:rsid w:val="44D0671E"/>
    <w:rsid w:val="451C5E07"/>
    <w:rsid w:val="45241A3A"/>
    <w:rsid w:val="452C75FB"/>
    <w:rsid w:val="45440EBA"/>
    <w:rsid w:val="45837C34"/>
    <w:rsid w:val="45857508"/>
    <w:rsid w:val="459E0741"/>
    <w:rsid w:val="46510E5A"/>
    <w:rsid w:val="46623CEE"/>
    <w:rsid w:val="46E46CF4"/>
    <w:rsid w:val="46E6047B"/>
    <w:rsid w:val="4702511F"/>
    <w:rsid w:val="470923BB"/>
    <w:rsid w:val="47413903"/>
    <w:rsid w:val="47700ADD"/>
    <w:rsid w:val="477E4B57"/>
    <w:rsid w:val="479C2541"/>
    <w:rsid w:val="480037BE"/>
    <w:rsid w:val="48362D3C"/>
    <w:rsid w:val="48716663"/>
    <w:rsid w:val="48A135EE"/>
    <w:rsid w:val="48F055E1"/>
    <w:rsid w:val="48FB5D34"/>
    <w:rsid w:val="492E7EB7"/>
    <w:rsid w:val="494F64C9"/>
    <w:rsid w:val="4957464A"/>
    <w:rsid w:val="49647D7D"/>
    <w:rsid w:val="49956188"/>
    <w:rsid w:val="4999531C"/>
    <w:rsid w:val="49A42E35"/>
    <w:rsid w:val="49B02FC2"/>
    <w:rsid w:val="49EA0282"/>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46DC"/>
    <w:rsid w:val="4DAB1AD6"/>
    <w:rsid w:val="4E281379"/>
    <w:rsid w:val="4E564138"/>
    <w:rsid w:val="4EE554BC"/>
    <w:rsid w:val="4F5435BF"/>
    <w:rsid w:val="4F5C39D0"/>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B2D78"/>
    <w:rsid w:val="55FD133D"/>
    <w:rsid w:val="56196099"/>
    <w:rsid w:val="5641226C"/>
    <w:rsid w:val="564C5FB4"/>
    <w:rsid w:val="56576C9F"/>
    <w:rsid w:val="565C42B5"/>
    <w:rsid w:val="566F21D7"/>
    <w:rsid w:val="56757125"/>
    <w:rsid w:val="56AD2D63"/>
    <w:rsid w:val="56C87B9D"/>
    <w:rsid w:val="56EB388B"/>
    <w:rsid w:val="56F269C8"/>
    <w:rsid w:val="57362D58"/>
    <w:rsid w:val="5753390A"/>
    <w:rsid w:val="57542FA2"/>
    <w:rsid w:val="57A22C31"/>
    <w:rsid w:val="57B91294"/>
    <w:rsid w:val="580F0E56"/>
    <w:rsid w:val="58331046"/>
    <w:rsid w:val="583628E4"/>
    <w:rsid w:val="583A6878"/>
    <w:rsid w:val="5849729B"/>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A955EF"/>
    <w:rsid w:val="5ABC17C7"/>
    <w:rsid w:val="5AC661A1"/>
    <w:rsid w:val="5AD75C2C"/>
    <w:rsid w:val="5AE14D89"/>
    <w:rsid w:val="5B14628F"/>
    <w:rsid w:val="5B225BC7"/>
    <w:rsid w:val="5B5C08B4"/>
    <w:rsid w:val="5B647768"/>
    <w:rsid w:val="5B6854AA"/>
    <w:rsid w:val="5B7B51DE"/>
    <w:rsid w:val="5B997251"/>
    <w:rsid w:val="5BA1276A"/>
    <w:rsid w:val="5BDE576D"/>
    <w:rsid w:val="5C316B79"/>
    <w:rsid w:val="5C767E8A"/>
    <w:rsid w:val="5CFE60C6"/>
    <w:rsid w:val="5DC34C1A"/>
    <w:rsid w:val="5E1A16ED"/>
    <w:rsid w:val="5E7F4FE5"/>
    <w:rsid w:val="5E916AC6"/>
    <w:rsid w:val="5E9345EC"/>
    <w:rsid w:val="5EA4075B"/>
    <w:rsid w:val="5EC306BC"/>
    <w:rsid w:val="5F074FDA"/>
    <w:rsid w:val="5F5A1DAA"/>
    <w:rsid w:val="5FC52ECB"/>
    <w:rsid w:val="5FC627A0"/>
    <w:rsid w:val="5FEA46E0"/>
    <w:rsid w:val="608515D1"/>
    <w:rsid w:val="608941DD"/>
    <w:rsid w:val="60B92304"/>
    <w:rsid w:val="60E7004C"/>
    <w:rsid w:val="60FC22A0"/>
    <w:rsid w:val="61412A26"/>
    <w:rsid w:val="617C580C"/>
    <w:rsid w:val="61B02C71"/>
    <w:rsid w:val="61BC3E5A"/>
    <w:rsid w:val="621243C2"/>
    <w:rsid w:val="62570027"/>
    <w:rsid w:val="627110E9"/>
    <w:rsid w:val="62A36DC8"/>
    <w:rsid w:val="62A80882"/>
    <w:rsid w:val="630C5394"/>
    <w:rsid w:val="636D1CC1"/>
    <w:rsid w:val="638D1F52"/>
    <w:rsid w:val="639451D1"/>
    <w:rsid w:val="63A4729C"/>
    <w:rsid w:val="63BD210C"/>
    <w:rsid w:val="63DC07E4"/>
    <w:rsid w:val="63E1229E"/>
    <w:rsid w:val="63E1404C"/>
    <w:rsid w:val="63EB4ECB"/>
    <w:rsid w:val="63EF47DA"/>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E2184"/>
    <w:rsid w:val="694F3806"/>
    <w:rsid w:val="695E1C9B"/>
    <w:rsid w:val="69EE301F"/>
    <w:rsid w:val="6A4172C4"/>
    <w:rsid w:val="6A507835"/>
    <w:rsid w:val="6A794FDE"/>
    <w:rsid w:val="6AD761A9"/>
    <w:rsid w:val="6BC26511"/>
    <w:rsid w:val="6BCC3834"/>
    <w:rsid w:val="6BFB1A23"/>
    <w:rsid w:val="6C1D408F"/>
    <w:rsid w:val="6C1F5711"/>
    <w:rsid w:val="6C2B055A"/>
    <w:rsid w:val="6C5A0E3F"/>
    <w:rsid w:val="6CB03771"/>
    <w:rsid w:val="6CC95BD9"/>
    <w:rsid w:val="6D110190"/>
    <w:rsid w:val="6D266F73"/>
    <w:rsid w:val="6D6C0E2A"/>
    <w:rsid w:val="6D8F4B19"/>
    <w:rsid w:val="6DBB3B60"/>
    <w:rsid w:val="6DC44832"/>
    <w:rsid w:val="6E096679"/>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33CA7"/>
    <w:rsid w:val="709D579F"/>
    <w:rsid w:val="70AB3A18"/>
    <w:rsid w:val="70ADCD4B"/>
    <w:rsid w:val="70BF74C3"/>
    <w:rsid w:val="70CD6084"/>
    <w:rsid w:val="70D70CB1"/>
    <w:rsid w:val="70F84783"/>
    <w:rsid w:val="70FD7FEB"/>
    <w:rsid w:val="71233EF6"/>
    <w:rsid w:val="71542301"/>
    <w:rsid w:val="715E6CDC"/>
    <w:rsid w:val="71697B4B"/>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40F42BD"/>
    <w:rsid w:val="74272252"/>
    <w:rsid w:val="744D4DE6"/>
    <w:rsid w:val="7460720F"/>
    <w:rsid w:val="74A0585D"/>
    <w:rsid w:val="74ED60D4"/>
    <w:rsid w:val="750100DA"/>
    <w:rsid w:val="751A116C"/>
    <w:rsid w:val="754107EB"/>
    <w:rsid w:val="75617519"/>
    <w:rsid w:val="759C43DE"/>
    <w:rsid w:val="75D23179"/>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803238B"/>
    <w:rsid w:val="78063C29"/>
    <w:rsid w:val="78745037"/>
    <w:rsid w:val="787F7564"/>
    <w:rsid w:val="78C07C3D"/>
    <w:rsid w:val="78EE39CC"/>
    <w:rsid w:val="78FC42EB"/>
    <w:rsid w:val="79075EAB"/>
    <w:rsid w:val="790A599B"/>
    <w:rsid w:val="790E5884"/>
    <w:rsid w:val="797057FE"/>
    <w:rsid w:val="7984574E"/>
    <w:rsid w:val="798968C0"/>
    <w:rsid w:val="799B65F3"/>
    <w:rsid w:val="79CE0777"/>
    <w:rsid w:val="7A4B626B"/>
    <w:rsid w:val="7AE91D0C"/>
    <w:rsid w:val="7AFB1A3F"/>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7004C3"/>
    <w:rsid w:val="7D871368"/>
    <w:rsid w:val="7D87580C"/>
    <w:rsid w:val="7D8E3EDB"/>
    <w:rsid w:val="7DAE4B47"/>
    <w:rsid w:val="7DCC1471"/>
    <w:rsid w:val="7DE44A0D"/>
    <w:rsid w:val="7DFB65C5"/>
    <w:rsid w:val="7E70004F"/>
    <w:rsid w:val="7E722019"/>
    <w:rsid w:val="7E8A55B4"/>
    <w:rsid w:val="7ED14F91"/>
    <w:rsid w:val="7EDB5E10"/>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0"/>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semiHidden/>
    <w:unhideWhenUsed/>
    <w:qFormat/>
    <w:uiPriority w:val="99"/>
  </w:style>
  <w:style w:type="paragraph" w:styleId="8">
    <w:name w:val="Body Text"/>
    <w:basedOn w:val="1"/>
    <w:link w:val="50"/>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semiHidden/>
    <w:unhideWhenUsed/>
    <w:qFormat/>
    <w:uiPriority w:val="39"/>
    <w:pPr>
      <w:ind w:left="840" w:leftChars="400"/>
    </w:pPr>
  </w:style>
  <w:style w:type="paragraph" w:styleId="14">
    <w:name w:val="Plain Text"/>
    <w:basedOn w:val="1"/>
    <w:link w:val="44"/>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semiHidden/>
    <w:unhideWhenUsed/>
    <w:qFormat/>
    <w:uiPriority w:val="99"/>
    <w:pPr>
      <w:spacing w:after="0"/>
    </w:pPr>
    <w:rPr>
      <w:sz w:val="18"/>
      <w:szCs w:val="18"/>
    </w:rPr>
  </w:style>
  <w:style w:type="paragraph" w:styleId="16">
    <w:name w:val="footer"/>
    <w:basedOn w:val="1"/>
    <w:link w:val="30"/>
    <w:unhideWhenUsed/>
    <w:qFormat/>
    <w:uiPriority w:val="99"/>
    <w:pPr>
      <w:tabs>
        <w:tab w:val="center" w:pos="4153"/>
        <w:tab w:val="right" w:pos="8306"/>
      </w:tabs>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semiHidden/>
    <w:unhideWhenUsed/>
    <w:qFormat/>
    <w:uiPriority w:val="39"/>
    <w:pPr>
      <w:ind w:left="420" w:leftChars="200"/>
    </w:pPr>
  </w:style>
  <w:style w:type="paragraph" w:styleId="20">
    <w:name w:val="Title"/>
    <w:basedOn w:val="1"/>
    <w:next w:val="1"/>
    <w:link w:val="41"/>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semiHidden/>
    <w:unhideWhenUsed/>
    <w:qFormat/>
    <w:uiPriority w:val="99"/>
    <w:rPr>
      <w:b/>
      <w:bCs/>
    </w:rPr>
  </w:style>
  <w:style w:type="paragraph" w:styleId="22">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21"/>
      <w:szCs w:val="21"/>
    </w:rPr>
  </w:style>
  <w:style w:type="character" w:customStyle="1" w:styleId="29">
    <w:name w:val="页眉 Char"/>
    <w:basedOn w:val="25"/>
    <w:link w:val="17"/>
    <w:qFormat/>
    <w:uiPriority w:val="99"/>
    <w:rPr>
      <w:rFonts w:ascii="Tahoma" w:hAnsi="Tahoma"/>
      <w:sz w:val="18"/>
      <w:szCs w:val="18"/>
    </w:rPr>
  </w:style>
  <w:style w:type="character" w:customStyle="1" w:styleId="30">
    <w:name w:val="页脚 Char"/>
    <w:basedOn w:val="25"/>
    <w:link w:val="16"/>
    <w:qFormat/>
    <w:uiPriority w:val="99"/>
    <w:rPr>
      <w:rFonts w:ascii="Tahoma" w:hAnsi="Tahoma"/>
      <w:sz w:val="18"/>
      <w:szCs w:val="18"/>
    </w:rPr>
  </w:style>
  <w:style w:type="character" w:customStyle="1" w:styleId="31">
    <w:name w:val="标题 1 Char"/>
    <w:basedOn w:val="25"/>
    <w:link w:val="2"/>
    <w:qFormat/>
    <w:uiPriority w:val="9"/>
    <w:rPr>
      <w:rFonts w:ascii="楷体_GB2312" w:hAnsi="Times New Roman" w:eastAsia="楷体_GB2312" w:cs="Times New Roman"/>
      <w:kern w:val="2"/>
      <w:sz w:val="28"/>
      <w:szCs w:val="28"/>
    </w:rPr>
  </w:style>
  <w:style w:type="paragraph" w:customStyle="1" w:styleId="32">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Char"/>
    <w:basedOn w:val="25"/>
    <w:link w:val="4"/>
    <w:qFormat/>
    <w:uiPriority w:val="0"/>
    <w:rPr>
      <w:rFonts w:ascii="Times New Roman" w:hAnsi="Times New Roman" w:eastAsia="宋体" w:cs="Times New Roman"/>
      <w:b/>
      <w:bCs/>
      <w:kern w:val="2"/>
      <w:sz w:val="32"/>
      <w:szCs w:val="32"/>
    </w:rPr>
  </w:style>
  <w:style w:type="character" w:customStyle="1" w:styleId="35">
    <w:name w:val="标题 4 Char"/>
    <w:basedOn w:val="25"/>
    <w:link w:val="6"/>
    <w:qFormat/>
    <w:uiPriority w:val="9"/>
    <w:rPr>
      <w:rFonts w:ascii="Arial" w:hAnsi="Arial" w:eastAsia="黑体" w:cs="Arial"/>
      <w:b/>
      <w:bCs/>
      <w:kern w:val="2"/>
      <w:sz w:val="28"/>
      <w:szCs w:val="28"/>
    </w:rPr>
  </w:style>
  <w:style w:type="character" w:customStyle="1" w:styleId="36">
    <w:name w:val="标题 Char1"/>
    <w:basedOn w:val="25"/>
    <w:qFormat/>
    <w:uiPriority w:val="0"/>
    <w:rPr>
      <w:rFonts w:ascii="Cambria" w:hAnsi="Cambria"/>
      <w:b/>
      <w:bCs/>
      <w:kern w:val="2"/>
      <w:sz w:val="32"/>
      <w:szCs w:val="32"/>
    </w:rPr>
  </w:style>
  <w:style w:type="character" w:customStyle="1" w:styleId="37">
    <w:name w:val="标题二 Char"/>
    <w:link w:val="38"/>
    <w:qFormat/>
    <w:uiPriority w:val="0"/>
    <w:rPr>
      <w:rFonts w:ascii="宋体" w:hAnsi="宋体" w:cs="Calibri"/>
      <w:b/>
      <w:color w:val="000000"/>
      <w:kern w:val="1"/>
      <w:sz w:val="28"/>
      <w:szCs w:val="28"/>
    </w:rPr>
  </w:style>
  <w:style w:type="paragraph" w:customStyle="1" w:styleId="38">
    <w:name w:val="标题二"/>
    <w:basedOn w:val="39"/>
    <w:link w:val="37"/>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qFormat/>
    <w:uiPriority w:val="34"/>
    <w:pPr>
      <w:ind w:firstLine="420" w:firstLineChars="200"/>
    </w:pPr>
  </w:style>
  <w:style w:type="character" w:customStyle="1" w:styleId="40">
    <w:name w:val="正文缩进 Char"/>
    <w:link w:val="5"/>
    <w:qFormat/>
    <w:uiPriority w:val="0"/>
    <w:rPr>
      <w:kern w:val="2"/>
      <w:sz w:val="21"/>
      <w:szCs w:val="21"/>
    </w:rPr>
  </w:style>
  <w:style w:type="character" w:customStyle="1" w:styleId="41">
    <w:name w:val="标题 Char"/>
    <w:basedOn w:val="25"/>
    <w:link w:val="20"/>
    <w:qFormat/>
    <w:uiPriority w:val="10"/>
    <w:rPr>
      <w:rFonts w:eastAsia="宋体" w:asciiTheme="majorHAnsi" w:hAnsiTheme="majorHAnsi" w:cstheme="majorBidi"/>
      <w:b/>
      <w:bCs/>
      <w:sz w:val="32"/>
      <w:szCs w:val="32"/>
    </w:rPr>
  </w:style>
  <w:style w:type="character" w:customStyle="1" w:styleId="42">
    <w:name w:val="font1"/>
    <w:qFormat/>
    <w:uiPriority w:val="0"/>
    <w:rPr>
      <w:color w:val="333333"/>
      <w:spacing w:val="450"/>
      <w:sz w:val="18"/>
      <w:szCs w:val="18"/>
      <w:u w:val="none"/>
    </w:rPr>
  </w:style>
  <w:style w:type="character" w:customStyle="1" w:styleId="43">
    <w:name w:val="纯文本 Char"/>
    <w:qFormat/>
    <w:uiPriority w:val="0"/>
    <w:rPr>
      <w:rFonts w:ascii="宋体" w:hAnsi="Courier New" w:cs="Courier New"/>
      <w:kern w:val="2"/>
      <w:sz w:val="21"/>
      <w:szCs w:val="21"/>
    </w:rPr>
  </w:style>
  <w:style w:type="character" w:customStyle="1" w:styleId="44">
    <w:name w:val="纯文本 Char1"/>
    <w:basedOn w:val="25"/>
    <w:link w:val="14"/>
    <w:semiHidden/>
    <w:qFormat/>
    <w:uiPriority w:val="99"/>
    <w:rPr>
      <w:rFonts w:ascii="宋体" w:hAnsi="Courier New" w:eastAsia="宋体" w:cs="Courier New"/>
      <w:sz w:val="21"/>
      <w:szCs w:val="21"/>
    </w:rPr>
  </w:style>
  <w:style w:type="character" w:customStyle="1" w:styleId="45">
    <w:name w:val="标题 2 Char"/>
    <w:basedOn w:val="25"/>
    <w:link w:val="3"/>
    <w:semiHidden/>
    <w:qFormat/>
    <w:uiPriority w:val="9"/>
    <w:rPr>
      <w:rFonts w:asciiTheme="majorHAnsi" w:hAnsiTheme="majorHAnsi" w:eastAsiaTheme="majorEastAsia" w:cstheme="majorBidi"/>
      <w:b/>
      <w:bCs/>
      <w:sz w:val="32"/>
      <w:szCs w:val="32"/>
    </w:rPr>
  </w:style>
  <w:style w:type="character" w:customStyle="1" w:styleId="46">
    <w:name w:val="正文文本 Char"/>
    <w:qFormat/>
    <w:uiPriority w:val="0"/>
    <w:rPr>
      <w:rFonts w:ascii="楷体_GB2312" w:hAnsi="Arial" w:eastAsia="楷体_GB2312"/>
      <w:kern w:val="2"/>
      <w:sz w:val="28"/>
      <w:szCs w:val="28"/>
    </w:rPr>
  </w:style>
  <w:style w:type="character" w:customStyle="1" w:styleId="47">
    <w:name w:val="列出段落 Char"/>
    <w:link w:val="48"/>
    <w:qFormat/>
    <w:locked/>
    <w:uiPriority w:val="34"/>
    <w:rPr>
      <w:rFonts w:ascii="Calibri" w:hAnsi="Calibri"/>
      <w:sz w:val="24"/>
      <w:szCs w:val="24"/>
      <w:lang w:eastAsia="en-US" w:bidi="en-US"/>
    </w:rPr>
  </w:style>
  <w:style w:type="paragraph" w:customStyle="1" w:styleId="48">
    <w:name w:val="列出段落11"/>
    <w:basedOn w:val="1"/>
    <w:link w:val="47"/>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Char1"/>
    <w:basedOn w:val="25"/>
    <w:link w:val="8"/>
    <w:semiHidden/>
    <w:qFormat/>
    <w:uiPriority w:val="99"/>
    <w:rPr>
      <w:rFonts w:ascii="Tahoma" w:hAnsi="Tahoma"/>
    </w:rPr>
  </w:style>
  <w:style w:type="character" w:customStyle="1" w:styleId="51">
    <w:name w:val="批注框文本 Char"/>
    <w:basedOn w:val="25"/>
    <w:link w:val="15"/>
    <w:semiHidden/>
    <w:qFormat/>
    <w:uiPriority w:val="99"/>
    <w:rPr>
      <w:rFonts w:ascii="Tahoma" w:hAnsi="Tahoma"/>
      <w:sz w:val="18"/>
      <w:szCs w:val="18"/>
    </w:rPr>
  </w:style>
  <w:style w:type="character" w:customStyle="1" w:styleId="52">
    <w:name w:val="NormalCharacter"/>
    <w:qFormat/>
    <w:uiPriority w:val="0"/>
    <w:rPr>
      <w:rFonts w:ascii="Times New Roman" w:hAnsi="Times New Roman" w:eastAsia="宋体" w:cs="Times New Roman"/>
      <w:kern w:val="2"/>
      <w:sz w:val="21"/>
      <w:szCs w:val="22"/>
      <w:lang w:val="en-US" w:eastAsia="zh-CN" w:bidi="ar-SA"/>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Char"/>
    <w:basedOn w:val="25"/>
    <w:link w:val="7"/>
    <w:semiHidden/>
    <w:qFormat/>
    <w:uiPriority w:val="99"/>
    <w:rPr>
      <w:rFonts w:ascii="Tahoma" w:hAnsi="Tahoma" w:eastAsia="微软雅黑" w:cstheme="minorBidi"/>
      <w:sz w:val="22"/>
      <w:szCs w:val="22"/>
    </w:rPr>
  </w:style>
  <w:style w:type="character" w:customStyle="1" w:styleId="55">
    <w:name w:val="批注主题 Char"/>
    <w:basedOn w:val="54"/>
    <w:link w:val="21"/>
    <w:semiHidden/>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A7056-23E1-4865-A75C-09365D2E09F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10486</Words>
  <Characters>11015</Characters>
  <Lines>136</Lines>
  <Paragraphs>38</Paragraphs>
  <TotalTime>53</TotalTime>
  <ScaleCrop>false</ScaleCrop>
  <LinksUpToDate>false</LinksUpToDate>
  <CharactersWithSpaces>11279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2026-02-27T02:25:00Z</dcterms:created>
  <dc:creator>admin</dc:creator>
  <cp:lastModifiedBy>审计处</cp:lastModifiedBy>
  <dcterms:modified xsi:type="dcterms:W3CDTF">2026-03-09T06:37:23Z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8E58ED028216496AA68FDEBF0E894FED_13</vt:lpwstr>
  </property>
  <property fmtid="{D5CDD505-2E9C-101B-9397-08002B2CF9AE}" pid="4" name="KSOTemplateDocerSaveRecord">
    <vt:lpwstr>eyJoZGlkIjoiNDA2ZTNhZmZhOGM3N2I4M2NlMTM1ODI4MGYxNjNiOWQiLCJ1c2VySWQiOiI2NDMzMDE5MTYifQ==</vt:lpwstr>
  </property>
</Properties>
</file>